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E0" w:rsidRPr="003B6ACC" w:rsidRDefault="000C6BE0" w:rsidP="000C6BE0">
      <w:pPr>
        <w:pStyle w:val="Style5"/>
        <w:numPr>
          <w:ilvl w:val="0"/>
          <w:numId w:val="2"/>
        </w:numPr>
        <w:ind w:left="540"/>
        <w:contextualSpacing/>
        <w:rPr>
          <w:rStyle w:val="CharacterStyle1"/>
          <w:rFonts w:ascii="Footlight MT Light" w:hAnsi="Footlight MT Light"/>
          <w:bCs/>
          <w:szCs w:val="21"/>
          <w:highlight w:val="yellow"/>
        </w:rPr>
      </w:pPr>
      <w:r w:rsidRPr="003B6ACC">
        <w:rPr>
          <w:rStyle w:val="CharacterStyle1"/>
          <w:rFonts w:ascii="Footlight MT Light" w:hAnsi="Footlight MT Light"/>
          <w:bCs/>
          <w:szCs w:val="21"/>
          <w:highlight w:val="yellow"/>
        </w:rPr>
        <w:t xml:space="preserve">Monday, 4/17. </w:t>
      </w:r>
      <w:r>
        <w:rPr>
          <w:rStyle w:val="CharacterStyle1"/>
          <w:rFonts w:ascii="Footlight MT Light" w:hAnsi="Footlight MT Light"/>
          <w:bCs/>
          <w:szCs w:val="21"/>
          <w:highlight w:val="yellow"/>
        </w:rPr>
        <w:t>– last work day</w:t>
      </w:r>
    </w:p>
    <w:p w:rsidR="000C6BE0" w:rsidRPr="00246253" w:rsidRDefault="000C6BE0" w:rsidP="000C6BE0">
      <w:pPr>
        <w:pStyle w:val="Style5"/>
        <w:numPr>
          <w:ilvl w:val="0"/>
          <w:numId w:val="2"/>
        </w:numPr>
        <w:ind w:left="540"/>
        <w:contextualSpacing/>
        <w:rPr>
          <w:rStyle w:val="CharacterStyle1"/>
          <w:rFonts w:ascii="Footlight MT Light" w:hAnsi="Footlight MT Light"/>
          <w:bCs/>
          <w:szCs w:val="21"/>
        </w:rPr>
      </w:pPr>
      <w:r w:rsidRPr="00246253">
        <w:rPr>
          <w:rStyle w:val="CharacterStyle1"/>
          <w:rFonts w:ascii="Footlight MT Light" w:hAnsi="Footlight MT Light"/>
          <w:bCs/>
          <w:szCs w:val="21"/>
        </w:rPr>
        <w:t>Final draft: Wednesday, 4/19 (</w:t>
      </w:r>
      <w:proofErr w:type="spellStart"/>
      <w:r w:rsidRPr="00246253">
        <w:rPr>
          <w:rStyle w:val="CharacterStyle1"/>
          <w:rFonts w:ascii="Footlight MT Light" w:hAnsi="Footlight MT Light"/>
          <w:bCs/>
          <w:szCs w:val="21"/>
        </w:rPr>
        <w:t>ItsLearning</w:t>
      </w:r>
      <w:proofErr w:type="spellEnd"/>
      <w:r w:rsidRPr="00246253">
        <w:rPr>
          <w:rStyle w:val="CharacterStyle1"/>
          <w:rFonts w:ascii="Footlight MT Light" w:hAnsi="Footlight MT Light"/>
          <w:bCs/>
          <w:szCs w:val="21"/>
        </w:rPr>
        <w:t xml:space="preserve"> by 11:59 PM </w:t>
      </w:r>
      <w:r w:rsidRPr="00246253">
        <w:rPr>
          <w:rStyle w:val="CharacterStyle1"/>
          <w:rFonts w:ascii="Footlight MT Light" w:hAnsi="Footlight MT Light"/>
          <w:b/>
          <w:bCs/>
          <w:szCs w:val="21"/>
        </w:rPr>
        <w:t>without critical article attached</w:t>
      </w:r>
      <w:r w:rsidRPr="00246253">
        <w:rPr>
          <w:rStyle w:val="CharacterStyle1"/>
          <w:rFonts w:ascii="Footlight MT Light" w:hAnsi="Footlight MT Light"/>
          <w:bCs/>
          <w:szCs w:val="21"/>
        </w:rPr>
        <w:t>); Thursday, 4/20 in class (HARD COPY with critical article attached).</w:t>
      </w:r>
    </w:p>
    <w:p w:rsidR="000C6BE0" w:rsidRPr="00246253" w:rsidRDefault="000C6BE0" w:rsidP="000C6BE0">
      <w:pPr>
        <w:pStyle w:val="Style5"/>
        <w:ind w:left="720"/>
        <w:contextualSpacing/>
        <w:rPr>
          <w:rStyle w:val="CharacterStyle1"/>
          <w:rFonts w:ascii="Footlight MT Light" w:hAnsi="Footlight MT Light"/>
          <w:bCs/>
          <w:szCs w:val="21"/>
        </w:rPr>
      </w:pPr>
    </w:p>
    <w:p w:rsidR="000C6BE0" w:rsidRPr="00246253" w:rsidRDefault="000C6BE0" w:rsidP="000C6BE0">
      <w:pPr>
        <w:pStyle w:val="Style5"/>
        <w:ind w:left="720"/>
        <w:contextualSpacing/>
        <w:jc w:val="center"/>
        <w:rPr>
          <w:rStyle w:val="CharacterStyle1"/>
          <w:rFonts w:ascii="Footlight MT Light" w:hAnsi="Footlight MT Light"/>
          <w:bCs/>
          <w:szCs w:val="21"/>
        </w:rPr>
      </w:pPr>
    </w:p>
    <w:p w:rsidR="000C6BE0" w:rsidRPr="00246253" w:rsidRDefault="000C6BE0" w:rsidP="000C6BE0">
      <w:pPr>
        <w:pStyle w:val="Style5"/>
        <w:ind w:left="270" w:hanging="180"/>
        <w:contextualSpacing/>
        <w:jc w:val="center"/>
        <w:rPr>
          <w:rStyle w:val="CharacterStyle1"/>
          <w:rFonts w:ascii="Footlight MT Light" w:hAnsi="Footlight MT Light"/>
          <w:b/>
          <w:bCs/>
          <w:szCs w:val="21"/>
        </w:rPr>
      </w:pPr>
      <w:r w:rsidRPr="00246253">
        <w:rPr>
          <w:rStyle w:val="CharacterStyle1"/>
          <w:rFonts w:ascii="Footlight MT Light" w:hAnsi="Footlight MT Light"/>
          <w:b/>
          <w:bCs/>
          <w:szCs w:val="21"/>
        </w:rPr>
        <w:t>**IF YOU TURN YOUR PAPER IN TO ITSLEARNING ON TIME BUT YOUR HARD COPY IS LATE, I WILL TAKE OFF TEN POINTS. IF YOUR ITSLEARNING COPY IS INCOMPLETE AND YOUR HARD COPY IS COMPLETE, I WILL GRADE YOUR ITSLEARNING COPY. WHAT YOU TURN IN TO ITSLEARNING REPRESENTS YOUR FINAL WORK</w:t>
      </w:r>
      <w:proofErr w:type="gramStart"/>
      <w:r w:rsidRPr="00246253">
        <w:rPr>
          <w:rStyle w:val="CharacterStyle1"/>
          <w:rFonts w:ascii="Footlight MT Light" w:hAnsi="Footlight MT Light"/>
          <w:b/>
          <w:bCs/>
          <w:szCs w:val="21"/>
        </w:rPr>
        <w:t>.*</w:t>
      </w:r>
      <w:proofErr w:type="gramEnd"/>
      <w:r w:rsidRPr="00246253">
        <w:rPr>
          <w:rStyle w:val="CharacterStyle1"/>
          <w:rFonts w:ascii="Footlight MT Light" w:hAnsi="Footlight MT Light"/>
          <w:b/>
          <w:bCs/>
          <w:szCs w:val="21"/>
        </w:rPr>
        <w:t>*</w:t>
      </w:r>
    </w:p>
    <w:p w:rsidR="000C6BE0" w:rsidRDefault="000C6BE0" w:rsidP="000C6BE0">
      <w:pPr>
        <w:pStyle w:val="Style5"/>
        <w:ind w:left="270" w:hanging="180"/>
        <w:contextualSpacing/>
        <w:jc w:val="center"/>
        <w:rPr>
          <w:rStyle w:val="CharacterStyle1"/>
          <w:rFonts w:ascii="Footlight MT Light" w:hAnsi="Footlight MT Light"/>
          <w:b/>
          <w:bCs/>
          <w:szCs w:val="21"/>
        </w:rPr>
      </w:pPr>
    </w:p>
    <w:p w:rsidR="000C6BE0" w:rsidRPr="00246253" w:rsidRDefault="000C6BE0" w:rsidP="000C6BE0">
      <w:pPr>
        <w:pStyle w:val="Style1"/>
        <w:numPr>
          <w:ilvl w:val="0"/>
          <w:numId w:val="1"/>
        </w:numPr>
        <w:tabs>
          <w:tab w:val="clear" w:pos="360"/>
          <w:tab w:val="num" w:pos="1512"/>
        </w:tabs>
        <w:adjustRightInd/>
        <w:ind w:left="270" w:right="-90" w:hanging="180"/>
        <w:contextualSpacing/>
        <w:jc w:val="center"/>
        <w:rPr>
          <w:rFonts w:ascii="Footlight MT Light" w:hAnsi="Footlight MT Light"/>
          <w:sz w:val="28"/>
          <w:szCs w:val="21"/>
        </w:rPr>
      </w:pPr>
      <w:r w:rsidRPr="00246253">
        <w:rPr>
          <w:rFonts w:ascii="Footlight MT Light" w:hAnsi="Footlight MT Light"/>
          <w:sz w:val="28"/>
          <w:szCs w:val="21"/>
        </w:rPr>
        <w:t xml:space="preserve">Don't even consider using information or sources other than the novel itself, a scholarly, published article, which you </w:t>
      </w:r>
      <w:r w:rsidRPr="00246253">
        <w:rPr>
          <w:rFonts w:ascii="Footlight MT Light" w:hAnsi="Footlight MT Light"/>
          <w:i/>
          <w:iCs/>
          <w:sz w:val="28"/>
          <w:szCs w:val="21"/>
        </w:rPr>
        <w:t xml:space="preserve">will </w:t>
      </w:r>
      <w:r w:rsidRPr="00246253">
        <w:rPr>
          <w:rFonts w:ascii="Footlight MT Light" w:hAnsi="Footlight MT Light"/>
          <w:sz w:val="28"/>
          <w:szCs w:val="21"/>
        </w:rPr>
        <w:t xml:space="preserve">credit and cite in your paper, and the poem you select to connect to the novel. This assignment is weighted far too heavily </w:t>
      </w:r>
      <w:r w:rsidRPr="00246253">
        <w:rPr>
          <w:rFonts w:ascii="Footlight MT Light" w:hAnsi="Footlight MT Light"/>
          <w:b/>
          <w:sz w:val="28"/>
          <w:szCs w:val="21"/>
        </w:rPr>
        <w:t>(DOUBLE MAJOR GRADE)</w:t>
      </w:r>
      <w:r w:rsidRPr="00246253">
        <w:rPr>
          <w:rFonts w:ascii="Footlight MT Light" w:hAnsi="Footlight MT Light"/>
          <w:sz w:val="28"/>
          <w:szCs w:val="21"/>
        </w:rPr>
        <w:t xml:space="preserve"> for you to risk losing all credit because of plagiarism, whether intentional or unintentional. If you are struggling, talk to ME first. We will work through it together, and a late grade is always better than a zero.</w:t>
      </w:r>
    </w:p>
    <w:p w:rsidR="000C6BE0" w:rsidRDefault="000C6BE0" w:rsidP="000C6BE0">
      <w:pPr>
        <w:pStyle w:val="Style1"/>
        <w:numPr>
          <w:ilvl w:val="0"/>
          <w:numId w:val="1"/>
        </w:numPr>
        <w:tabs>
          <w:tab w:val="clear" w:pos="360"/>
          <w:tab w:val="num" w:pos="1512"/>
        </w:tabs>
        <w:adjustRightInd/>
        <w:ind w:left="270" w:hanging="180"/>
        <w:contextualSpacing/>
        <w:jc w:val="center"/>
        <w:rPr>
          <w:rFonts w:ascii="Footlight MT Light" w:hAnsi="Footlight MT Light"/>
          <w:b/>
          <w:bCs/>
          <w:sz w:val="28"/>
          <w:szCs w:val="21"/>
        </w:rPr>
      </w:pPr>
      <w:r w:rsidRPr="00246253">
        <w:rPr>
          <w:rFonts w:ascii="Footlight MT Light" w:hAnsi="Footlight MT Light"/>
          <w:sz w:val="28"/>
          <w:szCs w:val="21"/>
        </w:rPr>
        <w:t>Final Drafts of papers will be due ~one week after your seminar</w:t>
      </w:r>
      <w:r w:rsidRPr="00246253">
        <w:rPr>
          <w:rFonts w:ascii="Footlight MT Light" w:hAnsi="Footlight MT Light"/>
          <w:b/>
          <w:bCs/>
          <w:sz w:val="28"/>
          <w:szCs w:val="21"/>
        </w:rPr>
        <w:t>. You will not get a lot of feedback beyond simple stuff on your rough draft (as this is a mastery project), so plan your time accordingly.</w:t>
      </w:r>
    </w:p>
    <w:p w:rsidR="000C6BE0" w:rsidRDefault="000C6BE0" w:rsidP="000C6BE0">
      <w:pPr>
        <w:pStyle w:val="Style1"/>
        <w:adjustRightInd/>
        <w:ind w:left="90"/>
        <w:contextualSpacing/>
        <w:jc w:val="center"/>
        <w:rPr>
          <w:rFonts w:ascii="Footlight MT Light" w:hAnsi="Footlight MT Light"/>
          <w:b/>
          <w:bCs/>
          <w:sz w:val="28"/>
          <w:szCs w:val="21"/>
        </w:rPr>
      </w:pPr>
      <w:r>
        <w:rPr>
          <w:rFonts w:ascii="Footlight MT Light" w:hAnsi="Footlight MT Light"/>
          <w:b/>
          <w:bCs/>
          <w:sz w:val="28"/>
          <w:szCs w:val="21"/>
        </w:rPr>
        <w:t>POETRY WEBSITES: poetryfoundation.org, poemhunter.com</w:t>
      </w:r>
    </w:p>
    <w:p w:rsidR="000C6BE0" w:rsidRPr="000C6BE0" w:rsidRDefault="000C6BE0" w:rsidP="000C6BE0">
      <w:pPr>
        <w:pStyle w:val="Style1"/>
        <w:adjustRightInd/>
        <w:ind w:left="90"/>
        <w:contextualSpacing/>
        <w:jc w:val="center"/>
        <w:rPr>
          <w:rFonts w:ascii="Footlight MT Light" w:hAnsi="Footlight MT Light"/>
          <w:b/>
          <w:bCs/>
          <w:sz w:val="28"/>
          <w:szCs w:val="21"/>
        </w:rPr>
      </w:pPr>
    </w:p>
    <w:p w:rsidR="000C6BE0" w:rsidRDefault="000C6BE0" w:rsidP="000C6BE0">
      <w:pPr>
        <w:spacing w:after="0" w:line="240" w:lineRule="auto"/>
        <w:ind w:left="990" w:hanging="450"/>
        <w:rPr>
          <w:sz w:val="32"/>
        </w:rPr>
      </w:pPr>
      <w:r>
        <w:rPr>
          <w:sz w:val="32"/>
        </w:rPr>
        <w:t xml:space="preserve">*Remember to include title of lit </w:t>
      </w:r>
      <w:proofErr w:type="spellStart"/>
      <w:r>
        <w:rPr>
          <w:sz w:val="32"/>
        </w:rPr>
        <w:t>crit</w:t>
      </w:r>
      <w:proofErr w:type="spellEnd"/>
      <w:r>
        <w:rPr>
          <w:sz w:val="32"/>
        </w:rPr>
        <w:t xml:space="preserve"> in that section</w:t>
      </w:r>
    </w:p>
    <w:p w:rsidR="000C6BE0" w:rsidRDefault="000C6BE0" w:rsidP="000C6BE0">
      <w:pPr>
        <w:spacing w:after="0" w:line="240" w:lineRule="auto"/>
        <w:ind w:left="990" w:hanging="450"/>
        <w:rPr>
          <w:sz w:val="32"/>
        </w:rPr>
      </w:pPr>
      <w:r>
        <w:rPr>
          <w:sz w:val="32"/>
        </w:rPr>
        <w:t>*NO SUPER SPACES in between paragraphs</w:t>
      </w:r>
    </w:p>
    <w:p w:rsidR="000C6BE0" w:rsidRDefault="000C6BE0" w:rsidP="000C6BE0">
      <w:pPr>
        <w:spacing w:after="0" w:line="240" w:lineRule="auto"/>
        <w:ind w:left="990" w:hanging="450"/>
        <w:rPr>
          <w:sz w:val="32"/>
        </w:rPr>
      </w:pPr>
      <w:r>
        <w:rPr>
          <w:sz w:val="32"/>
        </w:rPr>
        <w:t>*SINGLE SPACE EVERYTHING – TIMES NEW ROMAN, 12 PT FONT, 1-INCH MARGINS</w:t>
      </w:r>
    </w:p>
    <w:p w:rsidR="000C6BE0" w:rsidRDefault="000C6BE0" w:rsidP="000C6BE0">
      <w:pPr>
        <w:spacing w:after="0" w:line="240" w:lineRule="auto"/>
        <w:ind w:left="990" w:hanging="450"/>
        <w:rPr>
          <w:sz w:val="32"/>
        </w:rPr>
      </w:pPr>
      <w:r>
        <w:rPr>
          <w:sz w:val="32"/>
        </w:rPr>
        <w:t>*Citing poetry – line #s, slashes in between lines</w:t>
      </w:r>
    </w:p>
    <w:p w:rsidR="000C6BE0" w:rsidRPr="00246253" w:rsidRDefault="000C6BE0" w:rsidP="000C6BE0">
      <w:pPr>
        <w:spacing w:after="0" w:line="240" w:lineRule="auto"/>
        <w:ind w:left="990" w:hanging="450"/>
        <w:rPr>
          <w:sz w:val="32"/>
        </w:rPr>
      </w:pPr>
      <w:r>
        <w:rPr>
          <w:sz w:val="32"/>
        </w:rPr>
        <w:t>*Style section: quotes from passage and at least 3 from outside of passage</w:t>
      </w:r>
    </w:p>
    <w:p w:rsidR="000C6BE0" w:rsidRDefault="000C6BE0">
      <w:bookmarkStart w:id="0" w:name="_GoBack"/>
      <w:bookmarkEnd w:id="0"/>
    </w:p>
    <w:sectPr w:rsidR="000C6BE0" w:rsidSect="000C6BE0">
      <w:pgSz w:w="12240" w:h="15840"/>
      <w:pgMar w:top="450" w:right="27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2211"/>
    <w:multiLevelType w:val="singleLevel"/>
    <w:tmpl w:val="679CAC9B"/>
    <w:lvl w:ilvl="0">
      <w:numFmt w:val="bullet"/>
      <w:lvlText w:val="·"/>
      <w:lvlJc w:val="left"/>
      <w:pPr>
        <w:tabs>
          <w:tab w:val="num" w:pos="360"/>
        </w:tabs>
        <w:ind w:left="1152"/>
      </w:pPr>
      <w:rPr>
        <w:rFonts w:ascii="Symbol" w:hAnsi="Symbol" w:cs="Symbol"/>
        <w:snapToGrid/>
        <w:sz w:val="28"/>
        <w:szCs w:val="28"/>
      </w:rPr>
    </w:lvl>
  </w:abstractNum>
  <w:abstractNum w:abstractNumId="1">
    <w:nsid w:val="2D0132E1"/>
    <w:multiLevelType w:val="hybridMultilevel"/>
    <w:tmpl w:val="F4CA6F9E"/>
    <w:lvl w:ilvl="0" w:tplc="A32E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57C28"/>
    <w:multiLevelType w:val="hybridMultilevel"/>
    <w:tmpl w:val="DB98E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E0"/>
    <w:rsid w:val="000C6BE0"/>
    <w:rsid w:val="00354CA2"/>
    <w:rsid w:val="00CD5912"/>
    <w:rsid w:val="00D4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417C6-0CE4-4D7D-9116-4FA43064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0C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 5"/>
    <w:rsid w:val="000C6BE0"/>
    <w:pPr>
      <w:widowControl w:val="0"/>
      <w:autoSpaceDE w:val="0"/>
      <w:autoSpaceDN w:val="0"/>
      <w:spacing w:after="0" w:line="240" w:lineRule="auto"/>
      <w:ind w:left="79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acterStyle1">
    <w:name w:val="Character Style 1"/>
    <w:rsid w:val="000C6BE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1</cp:revision>
  <dcterms:created xsi:type="dcterms:W3CDTF">2017-04-11T20:49:00Z</dcterms:created>
  <dcterms:modified xsi:type="dcterms:W3CDTF">2017-04-12T18:30:00Z</dcterms:modified>
</cp:coreProperties>
</file>