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20" w:rsidRPr="00EB7FC2" w:rsidRDefault="00AD1616" w:rsidP="00891FA8">
      <w:pPr>
        <w:spacing w:after="0"/>
        <w:jc w:val="center"/>
        <w:rPr>
          <w:rFonts w:ascii="Garamond" w:hAnsi="Garamond"/>
        </w:rPr>
      </w:pPr>
      <w:r>
        <w:rPr>
          <w:rFonts w:ascii="Garamond" w:hAnsi="Garamond"/>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anterbury_tales.jpg" style="width:154.5pt;height:95.25pt;visibility:visible">
            <v:imagedata r:id="rId7" o:title=""/>
          </v:shape>
        </w:pict>
      </w:r>
      <w:r w:rsidR="003B0220">
        <w:rPr>
          <w:rFonts w:ascii="Garamond" w:hAnsi="Garamond"/>
        </w:rPr>
        <w:t xml:space="preserve"> </w:t>
      </w:r>
      <w:r w:rsidR="003B0220" w:rsidRPr="004F7E5B">
        <w:rPr>
          <w:rFonts w:ascii="Old English Text MT" w:hAnsi="Old English Text MT"/>
          <w:sz w:val="28"/>
        </w:rPr>
        <w:t>Writing Assignment: MAJOR GRADE</w:t>
      </w:r>
    </w:p>
    <w:p w:rsidR="003B0220" w:rsidRPr="00EB7FC2" w:rsidRDefault="003B0220" w:rsidP="00891FA8">
      <w:pPr>
        <w:spacing w:after="0"/>
        <w:rPr>
          <w:rFonts w:ascii="Garamond" w:hAnsi="Garamond"/>
        </w:rPr>
      </w:pPr>
    </w:p>
    <w:p w:rsidR="003B0220" w:rsidRPr="004F7E5B" w:rsidRDefault="003B0220" w:rsidP="00AD1616">
      <w:pPr>
        <w:spacing w:after="0" w:line="240" w:lineRule="auto"/>
        <w:rPr>
          <w:rFonts w:ascii="Garamond" w:hAnsi="Garamond"/>
        </w:rPr>
      </w:pPr>
      <w:r w:rsidRPr="004F7E5B">
        <w:rPr>
          <w:rFonts w:ascii="Garamond" w:hAnsi="Garamond"/>
        </w:rPr>
        <w:t xml:space="preserve">     So, you’ve decided to finally take that spiritual pilgrimage you’ve been putting off for years.  Coincidentally, so have all of your classmates.  Only three of you can win golden tickets aboard the Canterbury Tales Caravan.  To win a spot on this journey you must be introduced to the novel group of characters </w:t>
      </w:r>
      <w:r>
        <w:rPr>
          <w:rFonts w:ascii="Garamond" w:hAnsi="Garamond"/>
        </w:rPr>
        <w:t xml:space="preserve">with </w:t>
      </w:r>
      <w:r w:rsidRPr="004F7E5B">
        <w:rPr>
          <w:rFonts w:ascii="Garamond" w:hAnsi="Garamond"/>
        </w:rPr>
        <w:t>who</w:t>
      </w:r>
      <w:r>
        <w:rPr>
          <w:rFonts w:ascii="Garamond" w:hAnsi="Garamond"/>
        </w:rPr>
        <w:t>m</w:t>
      </w:r>
      <w:r w:rsidRPr="004F7E5B">
        <w:rPr>
          <w:rFonts w:ascii="Garamond" w:hAnsi="Garamond"/>
        </w:rPr>
        <w:t xml:space="preserve"> you</w:t>
      </w:r>
      <w:r>
        <w:rPr>
          <w:rFonts w:ascii="Garamond" w:hAnsi="Garamond"/>
        </w:rPr>
        <w:t>’re competing</w:t>
      </w:r>
      <w:r w:rsidRPr="004F7E5B">
        <w:rPr>
          <w:rFonts w:ascii="Garamond" w:hAnsi="Garamond"/>
        </w:rPr>
        <w:t xml:space="preserve"> — your classmates. Compose and “perform” one of the three best character introductions to the group and you’re a winner! </w:t>
      </w:r>
    </w:p>
    <w:p w:rsidR="003B0220" w:rsidRPr="00EB7FC2" w:rsidRDefault="003B0220" w:rsidP="00AD1616">
      <w:pPr>
        <w:spacing w:after="0" w:line="240" w:lineRule="auto"/>
        <w:rPr>
          <w:rFonts w:ascii="Garamond" w:hAnsi="Garamond"/>
        </w:rPr>
      </w:pPr>
      <w:r>
        <w:rPr>
          <w:rFonts w:ascii="Garamond" w:hAnsi="Garamond"/>
        </w:rPr>
        <w:t xml:space="preserve">     You will</w:t>
      </w:r>
      <w:r w:rsidRPr="00EB7FC2">
        <w:rPr>
          <w:rFonts w:ascii="Garamond" w:hAnsi="Garamond"/>
        </w:rPr>
        <w:t xml:space="preserve"> become a character on this journey to Canterbury Cathedral and compose your own unique character introduction</w:t>
      </w:r>
      <w:r w:rsidR="00715E2B">
        <w:rPr>
          <w:rFonts w:ascii="Garamond" w:hAnsi="Garamond"/>
        </w:rPr>
        <w:t xml:space="preserve"> based on what we read in the General Prologue</w:t>
      </w:r>
      <w:r w:rsidRPr="00EB7FC2">
        <w:rPr>
          <w:rFonts w:ascii="Garamond" w:hAnsi="Garamond"/>
        </w:rPr>
        <w:t xml:space="preserve">.  </w:t>
      </w:r>
      <w:r w:rsidRPr="001369F0">
        <w:rPr>
          <w:rFonts w:ascii="Garamond" w:hAnsi="Garamond"/>
          <w:b/>
        </w:rPr>
        <w:t>Your character can be from any time period and any social ranking</w:t>
      </w:r>
      <w:r w:rsidR="00DA2B9C">
        <w:rPr>
          <w:rFonts w:ascii="Garamond" w:hAnsi="Garamond"/>
          <w:b/>
        </w:rPr>
        <w:t xml:space="preserve"> (be sure to take class into account regarding the time period and your portrayal)</w:t>
      </w:r>
      <w:r w:rsidRPr="001369F0">
        <w:rPr>
          <w:rFonts w:ascii="Garamond" w:hAnsi="Garamond"/>
          <w:b/>
        </w:rPr>
        <w:t>.</w:t>
      </w:r>
      <w:r>
        <w:rPr>
          <w:rFonts w:ascii="Garamond" w:hAnsi="Garamond"/>
        </w:rPr>
        <w:t xml:space="preserve">  You </w:t>
      </w:r>
      <w:r w:rsidR="006B438F">
        <w:rPr>
          <w:rFonts w:ascii="Garamond" w:hAnsi="Garamond"/>
        </w:rPr>
        <w:t>will</w:t>
      </w:r>
      <w:r>
        <w:rPr>
          <w:rFonts w:ascii="Garamond" w:hAnsi="Garamond"/>
        </w:rPr>
        <w:t xml:space="preserve"> dress/</w:t>
      </w:r>
      <w:r w:rsidRPr="00EB7FC2">
        <w:rPr>
          <w:rFonts w:ascii="Garamond" w:hAnsi="Garamond"/>
        </w:rPr>
        <w:t>act</w:t>
      </w:r>
      <w:r>
        <w:rPr>
          <w:rFonts w:ascii="Garamond" w:hAnsi="Garamond"/>
        </w:rPr>
        <w:t xml:space="preserve"> as</w:t>
      </w:r>
      <w:r w:rsidRPr="00EB7FC2">
        <w:rPr>
          <w:rFonts w:ascii="Garamond" w:hAnsi="Garamond"/>
        </w:rPr>
        <w:t>/embody the persona of your character as you present to the class</w:t>
      </w:r>
      <w:r>
        <w:rPr>
          <w:rFonts w:ascii="Garamond" w:hAnsi="Garamond"/>
        </w:rPr>
        <w:t xml:space="preserve">: for full credit, you should include </w:t>
      </w:r>
      <w:r>
        <w:rPr>
          <w:rFonts w:ascii="Garamond" w:hAnsi="Garamond"/>
          <w:b/>
        </w:rPr>
        <w:t>at least one prop and some sort of costume</w:t>
      </w:r>
      <w:r>
        <w:rPr>
          <w:rFonts w:ascii="Garamond" w:hAnsi="Garamond"/>
        </w:rPr>
        <w:t xml:space="preserve"> to represent your character</w:t>
      </w:r>
      <w:r w:rsidRPr="00EB7FC2">
        <w:rPr>
          <w:rFonts w:ascii="Garamond" w:hAnsi="Garamond"/>
        </w:rPr>
        <w:t>.  Be creative</w:t>
      </w:r>
      <w:r>
        <w:rPr>
          <w:rFonts w:ascii="Garamond" w:hAnsi="Garamond"/>
        </w:rPr>
        <w:t>, and remember:</w:t>
      </w:r>
      <w:r w:rsidRPr="00EB7FC2">
        <w:rPr>
          <w:rFonts w:ascii="Garamond" w:hAnsi="Garamond"/>
        </w:rPr>
        <w:t xml:space="preserve"> you are entering this contest to win!  I will be your </w:t>
      </w:r>
      <w:r>
        <w:rPr>
          <w:rFonts w:ascii="Garamond" w:hAnsi="Garamond"/>
        </w:rPr>
        <w:t>“hostess”</w:t>
      </w:r>
      <w:r w:rsidRPr="00EB7FC2">
        <w:rPr>
          <w:rFonts w:ascii="Garamond" w:hAnsi="Garamond"/>
        </w:rPr>
        <w:t xml:space="preserve"> as you share your </w:t>
      </w:r>
      <w:r w:rsidR="00715E2B">
        <w:rPr>
          <w:rFonts w:ascii="Garamond" w:hAnsi="Garamond"/>
        </w:rPr>
        <w:t>introduction</w:t>
      </w:r>
      <w:r w:rsidRPr="00EB7FC2">
        <w:rPr>
          <w:rFonts w:ascii="Garamond" w:hAnsi="Garamond"/>
        </w:rPr>
        <w:t xml:space="preserve"> with your “fellow pilg</w:t>
      </w:r>
      <w:r>
        <w:rPr>
          <w:rFonts w:ascii="Garamond" w:hAnsi="Garamond"/>
        </w:rPr>
        <w:t>rims.</w:t>
      </w:r>
      <w:r w:rsidRPr="00EB7FC2">
        <w:rPr>
          <w:rFonts w:ascii="Garamond" w:hAnsi="Garamond"/>
        </w:rPr>
        <w:t>”</w:t>
      </w:r>
      <w:r w:rsidRPr="00EB7FC2">
        <w:rPr>
          <w:rFonts w:ascii="Garamond" w:hAnsi="Garamond"/>
          <w:color w:val="000000"/>
        </w:rPr>
        <w:br/>
      </w:r>
      <w:r w:rsidRPr="00EB7FC2">
        <w:rPr>
          <w:rFonts w:ascii="Garamond" w:hAnsi="Garamond"/>
        </w:rPr>
        <w:t xml:space="preserve"> </w:t>
      </w:r>
    </w:p>
    <w:p w:rsidR="003B0220" w:rsidRPr="00EB7FC2" w:rsidRDefault="003B0220" w:rsidP="00891FA8">
      <w:pPr>
        <w:spacing w:after="0" w:line="360" w:lineRule="auto"/>
        <w:rPr>
          <w:rFonts w:ascii="Garamond" w:hAnsi="Garamond"/>
        </w:rPr>
      </w:pPr>
      <w:r w:rsidRPr="00EB7FC2">
        <w:rPr>
          <w:rFonts w:ascii="Garamond" w:hAnsi="Garamond"/>
        </w:rPr>
        <w:t>Here are the rules:</w:t>
      </w:r>
    </w:p>
    <w:p w:rsidR="003B0220" w:rsidRDefault="003B0220" w:rsidP="004F7E5B">
      <w:pPr>
        <w:spacing w:after="0" w:line="360" w:lineRule="auto"/>
        <w:rPr>
          <w:rFonts w:ascii="Garamond" w:hAnsi="Garamond"/>
        </w:rPr>
      </w:pPr>
      <w:r w:rsidRPr="004F7E5B">
        <w:rPr>
          <w:rFonts w:ascii="Garamond" w:hAnsi="Garamond"/>
        </w:rPr>
        <w:t xml:space="preserve">- You should dress up as your character, but your character description must be </w:t>
      </w:r>
      <w:r w:rsidRPr="001369F0">
        <w:rPr>
          <w:rFonts w:ascii="Garamond" w:hAnsi="Garamond"/>
          <w:b/>
        </w:rPr>
        <w:t>third person</w:t>
      </w:r>
      <w:r>
        <w:rPr>
          <w:rFonts w:ascii="Garamond" w:hAnsi="Garamond"/>
        </w:rPr>
        <w:t>, just like the other</w:t>
      </w:r>
    </w:p>
    <w:p w:rsidR="003B0220" w:rsidRPr="004F7E5B" w:rsidRDefault="003B0220" w:rsidP="004F7E5B">
      <w:pPr>
        <w:spacing w:after="0" w:line="360" w:lineRule="auto"/>
        <w:rPr>
          <w:rFonts w:ascii="Garamond" w:hAnsi="Garamond"/>
        </w:rPr>
      </w:pPr>
      <w:r>
        <w:rPr>
          <w:rFonts w:ascii="Garamond" w:hAnsi="Garamond"/>
        </w:rPr>
        <w:t xml:space="preserve">   </w:t>
      </w:r>
      <w:r w:rsidRPr="004F7E5B">
        <w:rPr>
          <w:rFonts w:ascii="Garamond" w:hAnsi="Garamond"/>
        </w:rPr>
        <w:t xml:space="preserve">characters in </w:t>
      </w:r>
      <w:r w:rsidRPr="006B438F">
        <w:rPr>
          <w:rFonts w:ascii="Garamond" w:hAnsi="Garamond"/>
          <w:i/>
        </w:rPr>
        <w:t>Canterbury Tales</w:t>
      </w:r>
      <w:r w:rsidRPr="004F7E5B">
        <w:rPr>
          <w:rFonts w:ascii="Garamond" w:hAnsi="Garamond"/>
        </w:rPr>
        <w:t>.  So you’ll be talking about yourself in 3</w:t>
      </w:r>
      <w:r w:rsidRPr="004F7E5B">
        <w:rPr>
          <w:rFonts w:ascii="Garamond" w:hAnsi="Garamond"/>
          <w:vertAlign w:val="superscript"/>
        </w:rPr>
        <w:t>rd</w:t>
      </w:r>
      <w:r w:rsidRPr="004F7E5B">
        <w:rPr>
          <w:rFonts w:ascii="Garamond" w:hAnsi="Garamond"/>
        </w:rPr>
        <w:t xml:space="preserve"> person (e.g. Lord </w:t>
      </w:r>
      <w:r>
        <w:rPr>
          <w:rFonts w:ascii="Garamond" w:hAnsi="Garamond"/>
        </w:rPr>
        <w:t xml:space="preserve">Jake is not very </w:t>
      </w:r>
      <w:r w:rsidRPr="004F7E5B">
        <w:rPr>
          <w:rFonts w:ascii="Garamond" w:hAnsi="Garamond"/>
        </w:rPr>
        <w:t>pleased by this curse/Because he would rather write prose than verse)</w:t>
      </w:r>
      <w:r w:rsidR="006B438F">
        <w:rPr>
          <w:rFonts w:ascii="Garamond" w:hAnsi="Garamond"/>
        </w:rPr>
        <w:t xml:space="preserve"> as though you were the Host</w:t>
      </w:r>
      <w:r w:rsidRPr="004F7E5B">
        <w:rPr>
          <w:rFonts w:ascii="Garamond" w:hAnsi="Garamond"/>
        </w:rPr>
        <w:t>.</w:t>
      </w:r>
    </w:p>
    <w:p w:rsidR="003B0220" w:rsidRPr="00EB7FC2" w:rsidRDefault="003B0220" w:rsidP="00891FA8">
      <w:pPr>
        <w:spacing w:after="0" w:line="360" w:lineRule="auto"/>
        <w:rPr>
          <w:rFonts w:ascii="Garamond" w:hAnsi="Garamond"/>
        </w:rPr>
      </w:pPr>
      <w:r w:rsidRPr="00EB7FC2">
        <w:rPr>
          <w:rFonts w:ascii="Garamond" w:hAnsi="Garamond"/>
        </w:rPr>
        <w:t>- Look at character introductions in</w:t>
      </w:r>
      <w:r w:rsidR="006B438F">
        <w:rPr>
          <w:rFonts w:ascii="Garamond" w:hAnsi="Garamond"/>
        </w:rPr>
        <w:t xml:space="preserve"> the</w:t>
      </w:r>
      <w:r w:rsidRPr="00EB7FC2">
        <w:rPr>
          <w:rFonts w:ascii="Garamond" w:hAnsi="Garamond"/>
        </w:rPr>
        <w:t xml:space="preserve"> </w:t>
      </w:r>
      <w:r w:rsidR="006B438F">
        <w:rPr>
          <w:rFonts w:ascii="Garamond" w:hAnsi="Garamond"/>
        </w:rPr>
        <w:t>“</w:t>
      </w:r>
      <w:r w:rsidRPr="00EB7FC2">
        <w:rPr>
          <w:rFonts w:ascii="Garamond" w:hAnsi="Garamond"/>
        </w:rPr>
        <w:t>General Prologue</w:t>
      </w:r>
      <w:r w:rsidR="006B438F">
        <w:rPr>
          <w:rFonts w:ascii="Garamond" w:hAnsi="Garamond"/>
        </w:rPr>
        <w:t>”</w:t>
      </w:r>
      <w:r w:rsidRPr="00EB7FC2">
        <w:rPr>
          <w:rFonts w:ascii="Garamond" w:hAnsi="Garamond"/>
        </w:rPr>
        <w:t xml:space="preserve"> and specific character prologues for examples of what types of details to include.</w:t>
      </w:r>
    </w:p>
    <w:p w:rsidR="003B0220" w:rsidRPr="00E75B5E" w:rsidRDefault="003B0220" w:rsidP="00AB40E5">
      <w:pPr>
        <w:spacing w:after="0" w:line="360" w:lineRule="auto"/>
        <w:rPr>
          <w:rFonts w:ascii="Garamond" w:hAnsi="Garamond"/>
          <w:b/>
        </w:rPr>
      </w:pPr>
      <w:r w:rsidRPr="00EB7FC2">
        <w:rPr>
          <w:rFonts w:ascii="Garamond" w:hAnsi="Garamond"/>
        </w:rPr>
        <w:t xml:space="preserve">- </w:t>
      </w:r>
      <w:r w:rsidRPr="001369F0">
        <w:rPr>
          <w:rFonts w:ascii="Garamond" w:hAnsi="Garamond"/>
          <w:b/>
        </w:rPr>
        <w:t>Turn in</w:t>
      </w:r>
      <w:r w:rsidRPr="00EB7FC2">
        <w:rPr>
          <w:rFonts w:ascii="Garamond" w:hAnsi="Garamond"/>
        </w:rPr>
        <w:t xml:space="preserve"> </w:t>
      </w:r>
      <w:r w:rsidRPr="001369F0">
        <w:rPr>
          <w:rFonts w:ascii="Garamond" w:hAnsi="Garamond"/>
          <w:b/>
        </w:rPr>
        <w:t xml:space="preserve">2 copies: one submitted through </w:t>
      </w:r>
      <w:r w:rsidR="00FD5FFA">
        <w:rPr>
          <w:rFonts w:ascii="Garamond" w:hAnsi="Garamond"/>
          <w:b/>
        </w:rPr>
        <w:t>ItsLearning</w:t>
      </w:r>
      <w:r w:rsidR="00FD5FFA">
        <w:rPr>
          <w:rFonts w:ascii="Garamond" w:hAnsi="Garamond"/>
        </w:rPr>
        <w:t>,</w:t>
      </w:r>
      <w:r w:rsidRPr="00EB7FC2">
        <w:rPr>
          <w:rFonts w:ascii="Garamond" w:hAnsi="Garamond"/>
        </w:rPr>
        <w:t xml:space="preserve"> </w:t>
      </w:r>
      <w:r w:rsidRPr="00E75B5E">
        <w:rPr>
          <w:rFonts w:ascii="Garamond" w:hAnsi="Garamond"/>
          <w:b/>
          <w:u w:val="single"/>
        </w:rPr>
        <w:t xml:space="preserve">DUE </w:t>
      </w:r>
      <w:r w:rsidR="008A1FA6">
        <w:rPr>
          <w:rFonts w:ascii="Garamond" w:hAnsi="Garamond"/>
          <w:b/>
          <w:u w:val="single"/>
        </w:rPr>
        <w:t xml:space="preserve">BY 11:59 PM </w:t>
      </w:r>
      <w:r w:rsidRPr="00E75B5E">
        <w:rPr>
          <w:rFonts w:ascii="Garamond" w:hAnsi="Garamond"/>
          <w:b/>
          <w:u w:val="single"/>
        </w:rPr>
        <w:t xml:space="preserve">ON </w:t>
      </w:r>
      <w:r w:rsidR="00715E2B">
        <w:rPr>
          <w:rFonts w:ascii="Garamond" w:hAnsi="Garamond"/>
          <w:b/>
          <w:u w:val="single"/>
        </w:rPr>
        <w:t>SUN</w:t>
      </w:r>
      <w:r w:rsidRPr="00E75B5E">
        <w:rPr>
          <w:rFonts w:ascii="Garamond" w:hAnsi="Garamond"/>
          <w:b/>
          <w:u w:val="single"/>
        </w:rPr>
        <w:t xml:space="preserve">DAY, </w:t>
      </w:r>
      <w:r w:rsidR="00715E2B">
        <w:rPr>
          <w:rFonts w:ascii="Garamond" w:hAnsi="Garamond"/>
          <w:b/>
          <w:u w:val="single"/>
        </w:rPr>
        <w:t>10/8</w:t>
      </w:r>
      <w:r w:rsidR="00FD5FFA">
        <w:rPr>
          <w:rFonts w:ascii="Garamond" w:hAnsi="Garamond"/>
          <w:b/>
          <w:u w:val="single"/>
        </w:rPr>
        <w:t xml:space="preserve">; </w:t>
      </w:r>
      <w:r w:rsidR="004A76FE">
        <w:rPr>
          <w:rFonts w:ascii="Garamond" w:hAnsi="Garamond"/>
          <w:b/>
          <w:u w:val="single"/>
        </w:rPr>
        <w:t>one hard copy in class</w:t>
      </w:r>
      <w:r w:rsidR="00FD5FFA">
        <w:rPr>
          <w:rFonts w:ascii="Garamond" w:hAnsi="Garamond"/>
          <w:b/>
          <w:u w:val="single"/>
        </w:rPr>
        <w:t xml:space="preserve"> ON </w:t>
      </w:r>
      <w:r w:rsidR="00715E2B">
        <w:rPr>
          <w:rFonts w:ascii="Garamond" w:hAnsi="Garamond"/>
          <w:b/>
          <w:u w:val="single"/>
        </w:rPr>
        <w:t>MONDAY, 10/9</w:t>
      </w:r>
      <w:r w:rsidR="004A76FE">
        <w:rPr>
          <w:rFonts w:ascii="Garamond" w:hAnsi="Garamond"/>
          <w:b/>
          <w:u w:val="single"/>
        </w:rPr>
        <w:t xml:space="preserve">. </w:t>
      </w:r>
      <w:r w:rsidR="008A1FA6">
        <w:rPr>
          <w:rFonts w:ascii="Garamond" w:hAnsi="Garamond"/>
          <w:b/>
          <w:u w:val="single"/>
        </w:rPr>
        <w:t xml:space="preserve">PRESENTATIONS will start on </w:t>
      </w:r>
      <w:r w:rsidR="00FD5FFA">
        <w:rPr>
          <w:rFonts w:ascii="Garamond" w:hAnsi="Garamond"/>
          <w:b/>
          <w:u w:val="single"/>
        </w:rPr>
        <w:t>MON</w:t>
      </w:r>
      <w:r w:rsidR="008A1FA6">
        <w:rPr>
          <w:rFonts w:ascii="Garamond" w:hAnsi="Garamond"/>
          <w:b/>
          <w:u w:val="single"/>
        </w:rPr>
        <w:t xml:space="preserve">DAY, </w:t>
      </w:r>
      <w:r w:rsidR="00715E2B">
        <w:rPr>
          <w:rFonts w:ascii="Garamond" w:hAnsi="Garamond"/>
          <w:b/>
          <w:u w:val="single"/>
        </w:rPr>
        <w:t>10/9</w:t>
      </w:r>
      <w:r w:rsidRPr="00E75B5E">
        <w:rPr>
          <w:rFonts w:ascii="Garamond" w:hAnsi="Garamond"/>
          <w:b/>
          <w:u w:val="single"/>
        </w:rPr>
        <w:t>.</w:t>
      </w:r>
    </w:p>
    <w:p w:rsidR="003B0220" w:rsidRPr="00EB7FC2" w:rsidRDefault="003B0220" w:rsidP="00AB40E5">
      <w:pPr>
        <w:spacing w:after="0" w:line="360" w:lineRule="auto"/>
        <w:rPr>
          <w:rFonts w:ascii="Garamond" w:hAnsi="Garamond"/>
        </w:rPr>
      </w:pPr>
      <w:r w:rsidRPr="00EB7FC2">
        <w:rPr>
          <w:rFonts w:ascii="Garamond" w:hAnsi="Garamond"/>
        </w:rPr>
        <w:t xml:space="preserve">- Length: </w:t>
      </w:r>
      <w:r>
        <w:rPr>
          <w:rFonts w:ascii="Garamond" w:hAnsi="Garamond"/>
        </w:rPr>
        <w:t xml:space="preserve">At least </w:t>
      </w:r>
      <w:r w:rsidRPr="00EB7FC2">
        <w:rPr>
          <w:rFonts w:ascii="Garamond" w:hAnsi="Garamond"/>
        </w:rPr>
        <w:t>30 lines</w:t>
      </w:r>
      <w:r>
        <w:rPr>
          <w:rFonts w:ascii="Garamond" w:hAnsi="Garamond"/>
        </w:rPr>
        <w:t xml:space="preserve">. </w:t>
      </w:r>
      <w:r w:rsidRPr="007E590F">
        <w:rPr>
          <w:rFonts w:ascii="Garamond" w:hAnsi="Garamond"/>
          <w:b/>
        </w:rPr>
        <w:t>YOU MUST NUMBER THE LINES</w:t>
      </w:r>
      <w:r w:rsidR="0003307D">
        <w:rPr>
          <w:rFonts w:ascii="Garamond" w:hAnsi="Garamond"/>
          <w:b/>
        </w:rPr>
        <w:t xml:space="preserve"> (You may number every 5)</w:t>
      </w:r>
      <w:r w:rsidRPr="007E590F">
        <w:rPr>
          <w:rFonts w:ascii="Garamond" w:hAnsi="Garamond"/>
          <w:b/>
        </w:rPr>
        <w:t>.</w:t>
      </w:r>
    </w:p>
    <w:p w:rsidR="003B0220" w:rsidRPr="00EB7FC2" w:rsidRDefault="003B0220" w:rsidP="00891FA8">
      <w:pPr>
        <w:spacing w:after="0" w:line="360" w:lineRule="auto"/>
        <w:rPr>
          <w:rFonts w:ascii="Garamond" w:hAnsi="Garamond"/>
        </w:rPr>
      </w:pPr>
      <w:r w:rsidRPr="00EB7FC2">
        <w:rPr>
          <w:rFonts w:ascii="Garamond" w:hAnsi="Garamond"/>
        </w:rPr>
        <w:t xml:space="preserve">- Should be written in </w:t>
      </w:r>
      <w:r w:rsidRPr="001369F0">
        <w:rPr>
          <w:rFonts w:ascii="Garamond" w:hAnsi="Garamond"/>
          <w:b/>
        </w:rPr>
        <w:t>Iambic Pentameter</w:t>
      </w:r>
      <w:r w:rsidRPr="00EB7FC2">
        <w:rPr>
          <w:rFonts w:ascii="Garamond" w:hAnsi="Garamond"/>
        </w:rPr>
        <w:t xml:space="preserve">: </w:t>
      </w:r>
    </w:p>
    <w:p w:rsidR="003B0220" w:rsidRPr="004F7E5B" w:rsidRDefault="00196539" w:rsidP="007E590F">
      <w:pPr>
        <w:spacing w:after="0" w:line="360" w:lineRule="auto"/>
        <w:ind w:left="240"/>
        <w:rPr>
          <w:rFonts w:ascii="Garamond" w:hAnsi="Garamond"/>
        </w:rPr>
      </w:pPr>
      <w:r>
        <w:rPr>
          <w:rFonts w:ascii="Garamond" w:hAnsi="Garamond"/>
        </w:rPr>
        <w:t xml:space="preserve"> This is the</w:t>
      </w:r>
      <w:r w:rsidR="003B0220" w:rsidRPr="00EB7FC2">
        <w:rPr>
          <w:rFonts w:ascii="Garamond" w:hAnsi="Garamond"/>
        </w:rPr>
        <w:t xml:space="preserve"> most common </w:t>
      </w:r>
      <w:hyperlink r:id="rId8" w:tgtFrame="_top" w:history="1">
        <w:r w:rsidR="003B0220" w:rsidRPr="00EB7FC2">
          <w:rPr>
            <w:rStyle w:val="Hyperlink"/>
            <w:rFonts w:ascii="Garamond" w:hAnsi="Garamond"/>
            <w:color w:val="auto"/>
            <w:u w:val="none"/>
          </w:rPr>
          <w:t>meter</w:t>
        </w:r>
      </w:hyperlink>
      <w:r w:rsidR="003B0220" w:rsidRPr="00EB7FC2">
        <w:rPr>
          <w:rFonts w:ascii="Garamond" w:hAnsi="Garamond"/>
        </w:rPr>
        <w:t xml:space="preserve"> in English </w:t>
      </w:r>
      <w:hyperlink r:id="rId9" w:tgtFrame="_top" w:history="1">
        <w:r w:rsidR="003B0220" w:rsidRPr="00EB7FC2">
          <w:rPr>
            <w:rStyle w:val="Hyperlink"/>
            <w:rFonts w:ascii="Garamond" w:hAnsi="Garamond"/>
            <w:color w:val="auto"/>
            <w:u w:val="none"/>
          </w:rPr>
          <w:t>verse</w:t>
        </w:r>
      </w:hyperlink>
      <w:r w:rsidR="003B0220" w:rsidRPr="00EB7FC2">
        <w:rPr>
          <w:rFonts w:ascii="Garamond" w:hAnsi="Garamond"/>
        </w:rPr>
        <w:t xml:space="preserve">. It consists of a line ten </w:t>
      </w:r>
      <w:hyperlink r:id="rId10" w:tgtFrame="_top" w:history="1">
        <w:r w:rsidR="003B0220" w:rsidRPr="00EB7FC2">
          <w:rPr>
            <w:rStyle w:val="Hyperlink"/>
            <w:rFonts w:ascii="Garamond" w:hAnsi="Garamond"/>
            <w:color w:val="auto"/>
            <w:u w:val="none"/>
          </w:rPr>
          <w:t>syllables</w:t>
        </w:r>
      </w:hyperlink>
      <w:r w:rsidR="003B0220" w:rsidRPr="00EB7FC2">
        <w:rPr>
          <w:rFonts w:ascii="Garamond" w:hAnsi="Garamond"/>
        </w:rPr>
        <w:t xml:space="preserve"> long that is accented on every second beat. </w:t>
      </w:r>
      <w:r w:rsidR="003B0220" w:rsidRPr="007E590F">
        <w:rPr>
          <w:rFonts w:ascii="Garamond" w:hAnsi="Garamond"/>
          <w:b/>
        </w:rPr>
        <w:t>You must also incorporate some kind of rhyme scheme</w:t>
      </w:r>
      <w:r w:rsidR="007E38FD">
        <w:rPr>
          <w:rFonts w:ascii="Garamond" w:hAnsi="Garamond"/>
          <w:b/>
        </w:rPr>
        <w:t>.</w:t>
      </w:r>
      <w:r w:rsidR="007E38FD">
        <w:rPr>
          <w:rFonts w:ascii="Garamond" w:hAnsi="Garamond"/>
        </w:rPr>
        <w:t xml:space="preserve"> (T</w:t>
      </w:r>
      <w:r w:rsidR="003B0220" w:rsidRPr="00EB7FC2">
        <w:rPr>
          <w:rFonts w:ascii="Garamond" w:hAnsi="Garamond"/>
        </w:rPr>
        <w:t>his could be rhyming couplets, ABAB, or some other</w:t>
      </w:r>
      <w:r w:rsidR="008A1FA6">
        <w:rPr>
          <w:rFonts w:ascii="Garamond" w:hAnsi="Garamond"/>
        </w:rPr>
        <w:t xml:space="preserve"> popular</w:t>
      </w:r>
      <w:r w:rsidR="003B0220" w:rsidRPr="00EB7FC2">
        <w:rPr>
          <w:rFonts w:ascii="Garamond" w:hAnsi="Garamond"/>
        </w:rPr>
        <w:t xml:space="preserve"> variation</w:t>
      </w:r>
      <w:r w:rsidR="008A1FA6">
        <w:rPr>
          <w:rFonts w:ascii="Garamond" w:hAnsi="Garamond"/>
        </w:rPr>
        <w:t xml:space="preserve"> – i.e., you can’t just say, “This is the Willner Rhyme Scheme. I made it up. It’s when every 15</w:t>
      </w:r>
      <w:r w:rsidR="008A1FA6" w:rsidRPr="008A1FA6">
        <w:rPr>
          <w:rFonts w:ascii="Garamond" w:hAnsi="Garamond"/>
          <w:vertAlign w:val="superscript"/>
        </w:rPr>
        <w:t>th</w:t>
      </w:r>
      <w:r w:rsidR="008A1FA6">
        <w:rPr>
          <w:rFonts w:ascii="Garamond" w:hAnsi="Garamond"/>
        </w:rPr>
        <w:t xml:space="preserve"> line rhymes.”</w:t>
      </w:r>
      <w:r w:rsidR="007E38FD">
        <w:rPr>
          <w:rFonts w:ascii="Garamond" w:hAnsi="Garamond"/>
        </w:rPr>
        <w:t>)</w:t>
      </w:r>
      <w:r w:rsidR="003B0220" w:rsidRPr="00E75B5E">
        <w:rPr>
          <w:rFonts w:ascii="Garamond" w:hAnsi="Garamond"/>
          <w:b/>
        </w:rPr>
        <w:t xml:space="preserve"> </w:t>
      </w:r>
      <w:r w:rsidR="003B0220" w:rsidRPr="004F7E5B">
        <w:rPr>
          <w:rFonts w:ascii="Garamond" w:hAnsi="Garamond"/>
          <w:color w:val="000000"/>
        </w:rPr>
        <w:t>A line of iambic pentameter is five iambic feet in a row:</w:t>
      </w:r>
    </w:p>
    <w:tbl>
      <w:tblPr>
        <w:tblW w:w="0" w:type="auto"/>
        <w:tblCellSpacing w:w="0" w:type="dxa"/>
        <w:tblInd w:w="46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380"/>
        <w:gridCol w:w="689"/>
        <w:gridCol w:w="380"/>
        <w:gridCol w:w="689"/>
        <w:gridCol w:w="380"/>
        <w:gridCol w:w="689"/>
        <w:gridCol w:w="380"/>
        <w:gridCol w:w="689"/>
        <w:gridCol w:w="380"/>
        <w:gridCol w:w="689"/>
      </w:tblGrid>
      <w:tr w:rsidR="003B0220" w:rsidRPr="00ED793F">
        <w:trPr>
          <w:tblCellSpacing w:w="0" w:type="dxa"/>
        </w:trPr>
        <w:tc>
          <w:tcPr>
            <w:tcW w:w="0" w:type="auto"/>
            <w:tcBorders>
              <w:top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da</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DUM</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da</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DUM</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da</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DUM</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da</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DUM</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da</w:t>
            </w:r>
          </w:p>
        </w:tc>
        <w:tc>
          <w:tcPr>
            <w:tcW w:w="0" w:type="auto"/>
            <w:tcBorders>
              <w:top w:val="outset" w:sz="6" w:space="0" w:color="auto"/>
              <w:left w:val="outset" w:sz="6" w:space="0" w:color="auto"/>
              <w:bottom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DUM</w:t>
            </w:r>
          </w:p>
        </w:tc>
      </w:tr>
    </w:tbl>
    <w:p w:rsidR="003B0220" w:rsidRPr="004F7E5B" w:rsidRDefault="003B0220" w:rsidP="00F6204E">
      <w:pPr>
        <w:pStyle w:val="NormalWeb"/>
        <w:spacing w:line="360" w:lineRule="auto"/>
        <w:ind w:left="285"/>
        <w:rPr>
          <w:rFonts w:ascii="Garamond" w:hAnsi="Garamond"/>
          <w:color w:val="000000"/>
          <w:sz w:val="22"/>
        </w:rPr>
      </w:pPr>
      <w:r w:rsidRPr="004F7E5B">
        <w:rPr>
          <w:rFonts w:ascii="Garamond" w:hAnsi="Garamond"/>
          <w:sz w:val="22"/>
        </w:rPr>
        <w:t xml:space="preserve">The tick-TOCK rhythm of iambic pentameter that can be heard in the following line from </w:t>
      </w:r>
      <w:hyperlink r:id="rId11" w:tgtFrame="_top" w:history="1">
        <w:r w:rsidRPr="004F7E5B">
          <w:rPr>
            <w:rFonts w:ascii="Garamond" w:hAnsi="Garamond"/>
            <w:sz w:val="22"/>
          </w:rPr>
          <w:t>John Keats</w:t>
        </w:r>
      </w:hyperlink>
      <w:r w:rsidRPr="004F7E5B">
        <w:rPr>
          <w:rFonts w:ascii="Garamond" w:hAnsi="Garamond"/>
          <w:sz w:val="22"/>
        </w:rPr>
        <w:t xml:space="preserve">' </w:t>
      </w:r>
      <w:hyperlink r:id="rId12" w:tgtFrame="_top" w:history="1">
        <w:r w:rsidR="007E38FD">
          <w:rPr>
            <w:rFonts w:ascii="Garamond" w:hAnsi="Garamond"/>
            <w:iCs/>
            <w:sz w:val="22"/>
          </w:rPr>
          <w:t>“T</w:t>
        </w:r>
        <w:r w:rsidRPr="007E38FD">
          <w:rPr>
            <w:rFonts w:ascii="Garamond" w:hAnsi="Garamond"/>
            <w:iCs/>
            <w:sz w:val="22"/>
          </w:rPr>
          <w:t>o Autumn</w:t>
        </w:r>
      </w:hyperlink>
      <w:r w:rsidR="007E38FD">
        <w:rPr>
          <w:rFonts w:ascii="Garamond" w:hAnsi="Garamond"/>
          <w:color w:val="000000"/>
          <w:sz w:val="22"/>
        </w:rPr>
        <w:t>”</w:t>
      </w:r>
      <w:r w:rsidRPr="004F7E5B">
        <w:rPr>
          <w:rFonts w:ascii="Garamond" w:hAnsi="Garamond"/>
          <w:color w:val="000000"/>
          <w:sz w:val="22"/>
        </w:rPr>
        <w:t xml:space="preserve"> is a straightforward example:</w:t>
      </w:r>
    </w:p>
    <w:p w:rsidR="003B0220" w:rsidRPr="004F7E5B" w:rsidRDefault="003B0220" w:rsidP="0056589E">
      <w:pPr>
        <w:spacing w:after="0" w:line="240" w:lineRule="auto"/>
        <w:ind w:left="720"/>
        <w:rPr>
          <w:rFonts w:ascii="Garamond" w:hAnsi="Garamond"/>
          <w:color w:val="000000"/>
        </w:rPr>
      </w:pPr>
      <w:r w:rsidRPr="004F7E5B">
        <w:rPr>
          <w:rFonts w:ascii="Garamond" w:hAnsi="Garamond"/>
          <w:color w:val="000000"/>
        </w:rPr>
        <w:lastRenderedPageBreak/>
        <w:t xml:space="preserve">To </w:t>
      </w:r>
      <w:r w:rsidR="00FD5FFA">
        <w:rPr>
          <w:rFonts w:ascii="Garamond" w:hAnsi="Garamond"/>
          <w:color w:val="000000"/>
        </w:rPr>
        <w:t>SWELL</w:t>
      </w:r>
      <w:r w:rsidRPr="004F7E5B">
        <w:rPr>
          <w:rFonts w:ascii="Garamond" w:hAnsi="Garamond"/>
          <w:color w:val="000000"/>
        </w:rPr>
        <w:t xml:space="preserve"> the </w:t>
      </w:r>
      <w:r w:rsidR="00FD5FFA">
        <w:rPr>
          <w:rFonts w:ascii="Garamond" w:hAnsi="Garamond"/>
          <w:color w:val="000000"/>
        </w:rPr>
        <w:t>GOURD</w:t>
      </w:r>
      <w:r w:rsidRPr="004F7E5B">
        <w:rPr>
          <w:rFonts w:ascii="Garamond" w:hAnsi="Garamond"/>
          <w:color w:val="000000"/>
        </w:rPr>
        <w:t xml:space="preserve">, and </w:t>
      </w:r>
      <w:r w:rsidR="00FD5FFA">
        <w:rPr>
          <w:rFonts w:ascii="Garamond" w:hAnsi="Garamond"/>
          <w:color w:val="000000"/>
        </w:rPr>
        <w:t>PLUMP the HA</w:t>
      </w:r>
      <w:r w:rsidRPr="004F7E5B">
        <w:rPr>
          <w:rFonts w:ascii="Garamond" w:hAnsi="Garamond"/>
          <w:color w:val="000000"/>
        </w:rPr>
        <w:t xml:space="preserve">zel </w:t>
      </w:r>
      <w:r w:rsidR="00FD5FFA">
        <w:rPr>
          <w:rFonts w:ascii="Garamond" w:hAnsi="Garamond"/>
          <w:color w:val="000000"/>
        </w:rPr>
        <w:t>SHELLS</w:t>
      </w:r>
      <w:r w:rsidRPr="004F7E5B">
        <w:rPr>
          <w:rFonts w:ascii="Garamond" w:hAnsi="Garamond"/>
          <w:color w:val="000000"/>
        </w:rPr>
        <w:t xml:space="preserve"> </w:t>
      </w:r>
    </w:p>
    <w:p w:rsidR="003B0220" w:rsidRPr="004F7E5B" w:rsidRDefault="003B0220" w:rsidP="00DC5997">
      <w:pPr>
        <w:spacing w:before="100" w:beforeAutospacing="1" w:after="100" w:afterAutospacing="1" w:line="240" w:lineRule="auto"/>
        <w:ind w:left="285"/>
        <w:rPr>
          <w:rFonts w:ascii="Garamond" w:hAnsi="Garamond"/>
          <w:color w:val="000000"/>
        </w:rPr>
      </w:pPr>
      <w:r w:rsidRPr="004F7E5B">
        <w:rPr>
          <w:rFonts w:ascii="Garamond" w:hAnsi="Garamond"/>
          <w:color w:val="000000"/>
        </w:rPr>
        <w:t>It is possible to notate this with a '</w:t>
      </w:r>
      <w:r w:rsidRPr="004F7E5B">
        <w:rPr>
          <w:rFonts w:ascii="Garamond CE" w:hAnsi="Garamond CE"/>
          <w:b/>
          <w:bCs/>
          <w:color w:val="000000"/>
        </w:rPr>
        <w:t>˘'</w:t>
      </w:r>
      <w:r w:rsidRPr="004F7E5B">
        <w:rPr>
          <w:rFonts w:ascii="Garamond" w:hAnsi="Garamond"/>
          <w:color w:val="000000"/>
        </w:rPr>
        <w:t xml:space="preserve"> </w:t>
      </w:r>
      <w:r w:rsidRPr="004F7E5B">
        <w:rPr>
          <w:rFonts w:ascii="Garamond" w:hAnsi="Garamond"/>
        </w:rPr>
        <w:t>(</w:t>
      </w:r>
      <w:hyperlink r:id="rId13" w:tgtFrame="_top" w:history="1">
        <w:r w:rsidRPr="004F7E5B">
          <w:rPr>
            <w:rFonts w:ascii="Garamond" w:hAnsi="Garamond"/>
          </w:rPr>
          <w:t>breve</w:t>
        </w:r>
      </w:hyperlink>
      <w:r w:rsidRPr="004F7E5B">
        <w:rPr>
          <w:rFonts w:ascii="Garamond" w:hAnsi="Garamond"/>
        </w:rPr>
        <w:t>) mark representing an unstressed syllable and a '</w:t>
      </w:r>
      <w:r w:rsidRPr="004F7E5B">
        <w:rPr>
          <w:rFonts w:ascii="Garamond" w:hAnsi="Garamond"/>
          <w:b/>
          <w:bCs/>
        </w:rPr>
        <w:t>/'</w:t>
      </w:r>
      <w:r w:rsidRPr="004F7E5B">
        <w:rPr>
          <w:rFonts w:ascii="Garamond" w:hAnsi="Garamond"/>
        </w:rPr>
        <w:t xml:space="preserve"> (</w:t>
      </w:r>
      <w:hyperlink r:id="rId14" w:tgtFrame="_top" w:history="1">
        <w:r w:rsidRPr="004F7E5B">
          <w:rPr>
            <w:rFonts w:ascii="Garamond" w:hAnsi="Garamond"/>
          </w:rPr>
          <w:t>slash</w:t>
        </w:r>
      </w:hyperlink>
      <w:r w:rsidRPr="004F7E5B">
        <w:rPr>
          <w:rFonts w:ascii="Garamond" w:hAnsi="Garamond"/>
        </w:rPr>
        <w:t xml:space="preserve"> or </w:t>
      </w:r>
      <w:hyperlink r:id="rId15" w:tgtFrame="_top" w:history="1">
        <w:r w:rsidRPr="004F7E5B">
          <w:rPr>
            <w:rFonts w:ascii="Garamond" w:hAnsi="Garamond"/>
          </w:rPr>
          <w:t>ictus</w:t>
        </w:r>
      </w:hyperlink>
      <w:r w:rsidRPr="004F7E5B">
        <w:rPr>
          <w:rFonts w:ascii="Garamond" w:hAnsi="Garamond"/>
        </w:rPr>
        <w:t>) mark representing a stressed syllable.</w:t>
      </w:r>
      <w:r w:rsidR="00DC5997">
        <w:rPr>
          <w:rFonts w:ascii="Garamond" w:hAnsi="Garamond"/>
        </w:rPr>
        <w:t xml:space="preserve"> YOU DO NOT NEED TO SCAN YOUR POEM FOR THIS PROJECT, BUT IT MIGHT</w:t>
      </w:r>
      <w:bookmarkStart w:id="0" w:name="_GoBack"/>
      <w:bookmarkEnd w:id="0"/>
      <w:r w:rsidR="00DC5997">
        <w:rPr>
          <w:rFonts w:ascii="Garamond" w:hAnsi="Garamond"/>
        </w:rPr>
        <w:t xml:space="preserve"> HELP YOU WRITE/READ IT IF YOU WANT TO DO SO.</w:t>
      </w:r>
      <w:r w:rsidRPr="004F7E5B">
        <w:rPr>
          <w:rFonts w:ascii="Garamond" w:hAnsi="Garamond"/>
        </w:rPr>
        <w:t xml:space="preserve"> In this notation a line of iambic pentameter would look like this:</w:t>
      </w:r>
    </w:p>
    <w:tbl>
      <w:tblPr>
        <w:tblW w:w="0" w:type="auto"/>
        <w:tblCellSpacing w:w="0" w:type="dxa"/>
        <w:tblInd w:w="43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54"/>
        <w:gridCol w:w="290"/>
        <w:gridCol w:w="254"/>
        <w:gridCol w:w="290"/>
        <w:gridCol w:w="254"/>
        <w:gridCol w:w="290"/>
        <w:gridCol w:w="254"/>
        <w:gridCol w:w="290"/>
        <w:gridCol w:w="254"/>
        <w:gridCol w:w="290"/>
      </w:tblGrid>
      <w:tr w:rsidR="003B0220" w:rsidRPr="00ED793F">
        <w:trPr>
          <w:tblCellSpacing w:w="0" w:type="dxa"/>
        </w:trPr>
        <w:tc>
          <w:tcPr>
            <w:tcW w:w="0" w:type="auto"/>
            <w:tcBorders>
              <w:top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r>
    </w:tbl>
    <w:p w:rsidR="003B0220" w:rsidRPr="004F7E5B" w:rsidRDefault="003B0220" w:rsidP="00F6204E">
      <w:pPr>
        <w:spacing w:before="100" w:beforeAutospacing="1" w:after="100" w:afterAutospacing="1" w:line="240" w:lineRule="auto"/>
        <w:rPr>
          <w:rFonts w:ascii="Garamond" w:hAnsi="Garamond"/>
          <w:color w:val="000000"/>
        </w:rPr>
      </w:pPr>
      <w:r w:rsidRPr="004F7E5B">
        <w:rPr>
          <w:rFonts w:ascii="Garamond" w:hAnsi="Garamond"/>
          <w:color w:val="000000"/>
        </w:rPr>
        <w:t xml:space="preserve">     The </w:t>
      </w:r>
      <w:hyperlink r:id="rId16" w:tgtFrame="_top" w:history="1">
        <w:r w:rsidRPr="004F7E5B">
          <w:rPr>
            <w:rFonts w:ascii="Garamond" w:hAnsi="Garamond"/>
          </w:rPr>
          <w:t>scansion</w:t>
        </w:r>
      </w:hyperlink>
      <w:r w:rsidRPr="004F7E5B">
        <w:rPr>
          <w:rFonts w:ascii="Garamond" w:hAnsi="Garamond"/>
          <w:color w:val="000000"/>
        </w:rPr>
        <w:t xml:space="preserve"> of this can be notated as follows:</w:t>
      </w:r>
    </w:p>
    <w:tbl>
      <w:tblPr>
        <w:tblW w:w="0" w:type="auto"/>
        <w:tblCellSpacing w:w="0" w:type="dxa"/>
        <w:tblInd w:w="5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428"/>
        <w:gridCol w:w="600"/>
        <w:gridCol w:w="449"/>
        <w:gridCol w:w="730"/>
        <w:gridCol w:w="492"/>
        <w:gridCol w:w="733"/>
        <w:gridCol w:w="449"/>
        <w:gridCol w:w="451"/>
        <w:gridCol w:w="417"/>
        <w:gridCol w:w="646"/>
      </w:tblGrid>
      <w:tr w:rsidR="003B0220" w:rsidRPr="00ED793F">
        <w:trPr>
          <w:tblCellSpacing w:w="0" w:type="dxa"/>
        </w:trPr>
        <w:tc>
          <w:tcPr>
            <w:tcW w:w="0" w:type="auto"/>
            <w:tcBorders>
              <w:top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tcBorders>
              <w:top w:val="outset" w:sz="6" w:space="0" w:color="auto"/>
              <w:left w:val="outset" w:sz="6" w:space="0" w:color="auto"/>
              <w:bottom w:val="outset" w:sz="6" w:space="0" w:color="auto"/>
            </w:tcBorders>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r>
      <w:tr w:rsidR="003B0220" w:rsidRPr="00ED793F">
        <w:trPr>
          <w:trHeight w:val="405"/>
          <w:tblCellSpacing w:w="0" w:type="dxa"/>
        </w:trPr>
        <w:tc>
          <w:tcPr>
            <w:tcW w:w="0" w:type="auto"/>
            <w:tcBorders>
              <w:top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To</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swell</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the</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gourd,</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and</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plump</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the</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ha-</w:t>
            </w:r>
          </w:p>
        </w:tc>
        <w:tc>
          <w:tcPr>
            <w:tcW w:w="0" w:type="auto"/>
            <w:tcBorders>
              <w:top w:val="outset" w:sz="6" w:space="0" w:color="auto"/>
              <w:left w:val="outset" w:sz="6" w:space="0" w:color="auto"/>
              <w:bottom w:val="outset" w:sz="6" w:space="0" w:color="auto"/>
              <w:right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zel</w:t>
            </w:r>
          </w:p>
        </w:tc>
        <w:tc>
          <w:tcPr>
            <w:tcW w:w="0" w:type="auto"/>
            <w:tcBorders>
              <w:top w:val="outset" w:sz="6" w:space="0" w:color="auto"/>
              <w:left w:val="outset" w:sz="6" w:space="0" w:color="auto"/>
              <w:bottom w:val="outset" w:sz="6" w:space="0" w:color="auto"/>
            </w:tcBorders>
            <w:vAlign w:val="center"/>
          </w:tcPr>
          <w:p w:rsidR="003B0220" w:rsidRPr="004F7E5B" w:rsidRDefault="003B0220" w:rsidP="0056589E">
            <w:pPr>
              <w:spacing w:after="0" w:line="240" w:lineRule="auto"/>
              <w:rPr>
                <w:rFonts w:ascii="Garamond" w:hAnsi="Garamond"/>
              </w:rPr>
            </w:pPr>
            <w:r w:rsidRPr="004F7E5B">
              <w:rPr>
                <w:rFonts w:ascii="Garamond" w:hAnsi="Garamond"/>
              </w:rPr>
              <w:t>shells</w:t>
            </w:r>
          </w:p>
        </w:tc>
      </w:tr>
    </w:tbl>
    <w:p w:rsidR="003B0220" w:rsidRPr="004F7E5B" w:rsidRDefault="003B0220" w:rsidP="00F6204E">
      <w:pPr>
        <w:spacing w:before="100" w:beforeAutospacing="1" w:after="100" w:afterAutospacing="1" w:line="360" w:lineRule="auto"/>
        <w:ind w:left="285"/>
        <w:rPr>
          <w:rFonts w:ascii="Garamond" w:hAnsi="Garamond"/>
          <w:color w:val="000000"/>
        </w:rPr>
      </w:pPr>
      <w:r w:rsidRPr="004F7E5B">
        <w:rPr>
          <w:rFonts w:ascii="Garamond" w:hAnsi="Garamond"/>
          <w:color w:val="000000"/>
        </w:rPr>
        <w:t xml:space="preserve">The divisions between feet are marked with a |, and the </w:t>
      </w:r>
      <w:hyperlink r:id="rId17" w:tgtFrame="_top" w:history="1">
        <w:r w:rsidRPr="004F7E5B">
          <w:rPr>
            <w:rFonts w:ascii="Garamond" w:hAnsi="Garamond"/>
          </w:rPr>
          <w:t>caesura</w:t>
        </w:r>
      </w:hyperlink>
      <w:r w:rsidRPr="004F7E5B">
        <w:rPr>
          <w:rFonts w:ascii="Garamond" w:hAnsi="Garamond"/>
          <w:color w:val="000000"/>
        </w:rPr>
        <w:t xml:space="preserve"> (a pause) with a double vertical bar ||.</w:t>
      </w:r>
    </w:p>
    <w:tbl>
      <w:tblPr>
        <w:tblW w:w="0" w:type="auto"/>
        <w:tblCellSpacing w:w="0" w:type="dxa"/>
        <w:tblInd w:w="420" w:type="dxa"/>
        <w:tblCellMar>
          <w:top w:w="75" w:type="dxa"/>
          <w:left w:w="75" w:type="dxa"/>
          <w:bottom w:w="75" w:type="dxa"/>
          <w:right w:w="75" w:type="dxa"/>
        </w:tblCellMar>
        <w:tblLook w:val="00A0" w:firstRow="1" w:lastRow="0" w:firstColumn="1" w:lastColumn="0" w:noHBand="0" w:noVBand="0"/>
      </w:tblPr>
      <w:tblGrid>
        <w:gridCol w:w="398"/>
        <w:gridCol w:w="570"/>
        <w:gridCol w:w="260"/>
        <w:gridCol w:w="419"/>
        <w:gridCol w:w="700"/>
        <w:gridCol w:w="370"/>
        <w:gridCol w:w="462"/>
        <w:gridCol w:w="703"/>
        <w:gridCol w:w="260"/>
        <w:gridCol w:w="419"/>
        <w:gridCol w:w="421"/>
        <w:gridCol w:w="260"/>
        <w:gridCol w:w="387"/>
        <w:gridCol w:w="616"/>
      </w:tblGrid>
      <w:tr w:rsidR="003B0220" w:rsidRPr="00ED793F">
        <w:trPr>
          <w:tblCellSpacing w:w="0" w:type="dxa"/>
        </w:trPr>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CE" w:hAnsi="Garamond CE"/>
              </w:rPr>
              <w:t>˘</w:t>
            </w:r>
          </w:p>
        </w:tc>
        <w:tc>
          <w:tcPr>
            <w:tcW w:w="0" w:type="auto"/>
            <w:vAlign w:val="center"/>
          </w:tcPr>
          <w:p w:rsidR="003B0220" w:rsidRPr="004F7E5B" w:rsidRDefault="003B0220" w:rsidP="0056589E">
            <w:pPr>
              <w:spacing w:after="0" w:line="240" w:lineRule="auto"/>
              <w:jc w:val="center"/>
              <w:rPr>
                <w:rFonts w:ascii="Garamond" w:hAnsi="Garamond"/>
              </w:rPr>
            </w:pPr>
            <w:r w:rsidRPr="004F7E5B">
              <w:rPr>
                <w:rFonts w:ascii="Garamond" w:hAnsi="Garamond"/>
              </w:rPr>
              <w:t>/</w:t>
            </w:r>
          </w:p>
        </w:tc>
      </w:tr>
      <w:tr w:rsidR="003B0220" w:rsidRPr="00ED793F">
        <w:trPr>
          <w:tblCellSpacing w:w="0" w:type="dxa"/>
        </w:trPr>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To</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swell</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the</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gourd,</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and</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plump</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the</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ha-</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zel</w:t>
            </w:r>
          </w:p>
        </w:tc>
        <w:tc>
          <w:tcPr>
            <w:tcW w:w="0" w:type="auto"/>
            <w:vAlign w:val="center"/>
          </w:tcPr>
          <w:p w:rsidR="003B0220" w:rsidRPr="004F7E5B" w:rsidRDefault="003B0220" w:rsidP="0056589E">
            <w:pPr>
              <w:spacing w:after="0" w:line="240" w:lineRule="auto"/>
              <w:rPr>
                <w:rFonts w:ascii="Garamond" w:hAnsi="Garamond"/>
              </w:rPr>
            </w:pPr>
            <w:r w:rsidRPr="004F7E5B">
              <w:rPr>
                <w:rFonts w:ascii="Garamond" w:hAnsi="Garamond"/>
              </w:rPr>
              <w:t>shells</w:t>
            </w:r>
          </w:p>
        </w:tc>
      </w:tr>
    </w:tbl>
    <w:p w:rsidR="003B0220" w:rsidRPr="004F7E5B" w:rsidRDefault="00AD1616" w:rsidP="00891FA8">
      <w:pPr>
        <w:spacing w:after="0" w:line="360" w:lineRule="auto"/>
        <w:rPr>
          <w:rFonts w:ascii="Garamond" w:hAnsi="Garamond"/>
        </w:rPr>
      </w:pPr>
      <w:r>
        <w:rPr>
          <w:noProof/>
        </w:rPr>
        <w:pict>
          <v:shapetype id="_x0000_t32" coordsize="21600,21600" o:spt="32" o:oned="t" path="m,l21600,21600e" filled="f">
            <v:path arrowok="t" fillok="f" o:connecttype="none"/>
            <o:lock v:ext="edit" shapetype="t"/>
          </v:shapetype>
          <v:shape id="_x0000_s1026" type="#_x0000_t32" style="position:absolute;margin-left:-8.45pt;margin-top:8.9pt;width:546.55pt;height:0;z-index:251658240;mso-position-horizontal-relative:text;mso-position-vertical-relative:text" o:connectortype="straight" strokeweight="2.25pt"/>
        </w:pict>
      </w:r>
    </w:p>
    <w:p w:rsidR="003B0220" w:rsidRPr="009E4C04" w:rsidRDefault="003B0220" w:rsidP="009E4C04">
      <w:pPr>
        <w:rPr>
          <w:rFonts w:ascii="Garamond" w:hAnsi="Garamond"/>
          <w:b/>
        </w:rPr>
      </w:pPr>
      <w:r w:rsidRPr="009E4C04">
        <w:rPr>
          <w:rFonts w:ascii="Garamond" w:hAnsi="Garamond"/>
          <w:b/>
        </w:rPr>
        <w:t>Grading Rubric</w:t>
      </w:r>
    </w:p>
    <w:p w:rsidR="003B0220" w:rsidRPr="009E4C04" w:rsidRDefault="003B0220" w:rsidP="009E4C04">
      <w:pPr>
        <w:rPr>
          <w:rFonts w:ascii="Garamond" w:hAnsi="Garamond"/>
          <w:i/>
          <w:iCs/>
          <w:sz w:val="20"/>
        </w:rPr>
      </w:pPr>
      <w:r w:rsidRPr="009E4C04">
        <w:rPr>
          <w:rFonts w:ascii="Times New Roman" w:hAnsi="Times New Roman"/>
          <w:sz w:val="20"/>
        </w:rPr>
        <w:tab/>
      </w:r>
      <w:r w:rsidRPr="009E4C04">
        <w:rPr>
          <w:rFonts w:ascii="Times New Roman" w:hAnsi="Times New Roman"/>
          <w:sz w:val="20"/>
        </w:rPr>
        <w:tab/>
      </w:r>
      <w:r w:rsidRPr="009E4C04">
        <w:rPr>
          <w:rFonts w:ascii="Times New Roman" w:hAnsi="Times New Roman"/>
          <w:sz w:val="20"/>
        </w:rPr>
        <w:tab/>
      </w:r>
      <w:r w:rsidRPr="009E4C04">
        <w:rPr>
          <w:rFonts w:ascii="Garamond" w:hAnsi="Garamond"/>
          <w:sz w:val="20"/>
        </w:rPr>
        <w:tab/>
      </w:r>
      <w:r w:rsidRPr="009E4C04">
        <w:rPr>
          <w:rFonts w:ascii="Garamond" w:hAnsi="Garamond"/>
          <w:i/>
          <w:iCs/>
          <w:sz w:val="20"/>
        </w:rPr>
        <w:t>Excellent</w:t>
      </w:r>
      <w:r w:rsidRPr="009E4C04">
        <w:rPr>
          <w:rFonts w:ascii="Garamond" w:hAnsi="Garamond"/>
          <w:i/>
          <w:iCs/>
          <w:sz w:val="20"/>
        </w:rPr>
        <w:tab/>
        <w:t>Good</w:t>
      </w:r>
      <w:r w:rsidRPr="009E4C04">
        <w:rPr>
          <w:rFonts w:ascii="Garamond" w:hAnsi="Garamond"/>
          <w:i/>
          <w:iCs/>
          <w:sz w:val="20"/>
        </w:rPr>
        <w:tab/>
      </w:r>
      <w:r w:rsidRPr="009E4C04">
        <w:rPr>
          <w:rFonts w:ascii="Garamond" w:hAnsi="Garamond"/>
          <w:i/>
          <w:iCs/>
          <w:sz w:val="20"/>
        </w:rPr>
        <w:tab/>
        <w:t>Fair</w:t>
      </w:r>
      <w:r w:rsidRPr="009E4C04">
        <w:rPr>
          <w:rFonts w:ascii="Garamond" w:hAnsi="Garamond"/>
          <w:i/>
          <w:iCs/>
          <w:sz w:val="20"/>
        </w:rPr>
        <w:tab/>
      </w:r>
      <w:r w:rsidRPr="009E4C04">
        <w:rPr>
          <w:rFonts w:ascii="Garamond" w:hAnsi="Garamond"/>
          <w:i/>
          <w:iCs/>
          <w:sz w:val="20"/>
        </w:rPr>
        <w:tab/>
        <w:t>Poor</w:t>
      </w:r>
    </w:p>
    <w:p w:rsidR="003B0220" w:rsidRPr="00395DA3" w:rsidRDefault="00395DA3" w:rsidP="009E4C04">
      <w:pPr>
        <w:rPr>
          <w:rFonts w:ascii="Garamond" w:hAnsi="Garamond"/>
          <w:i/>
          <w:iCs/>
          <w:sz w:val="20"/>
        </w:rPr>
      </w:pPr>
      <w:r>
        <w:rPr>
          <w:rFonts w:ascii="Garamond" w:hAnsi="Garamond"/>
          <w:i/>
          <w:iCs/>
          <w:sz w:val="20"/>
        </w:rPr>
        <w:tab/>
      </w:r>
      <w:r>
        <w:rPr>
          <w:rFonts w:ascii="Garamond" w:hAnsi="Garamond"/>
          <w:i/>
          <w:iCs/>
          <w:sz w:val="20"/>
        </w:rPr>
        <w:tab/>
      </w:r>
      <w:r>
        <w:rPr>
          <w:rFonts w:ascii="Garamond" w:hAnsi="Garamond"/>
          <w:i/>
          <w:iCs/>
          <w:sz w:val="20"/>
        </w:rPr>
        <w:tab/>
      </w:r>
      <w:r>
        <w:rPr>
          <w:rFonts w:ascii="Garamond" w:hAnsi="Garamond"/>
          <w:i/>
          <w:iCs/>
          <w:sz w:val="20"/>
        </w:rPr>
        <w:tab/>
        <w:t>A+</w:t>
      </w:r>
      <w:r>
        <w:rPr>
          <w:rFonts w:ascii="Garamond" w:hAnsi="Garamond"/>
          <w:i/>
          <w:iCs/>
          <w:sz w:val="20"/>
        </w:rPr>
        <w:tab/>
        <w:t>A</w:t>
      </w:r>
      <w:r>
        <w:rPr>
          <w:rFonts w:ascii="Garamond" w:hAnsi="Garamond"/>
          <w:i/>
          <w:iCs/>
          <w:sz w:val="20"/>
        </w:rPr>
        <w:tab/>
        <w:t>A-</w:t>
      </w:r>
      <w:r>
        <w:rPr>
          <w:rFonts w:ascii="Garamond" w:hAnsi="Garamond"/>
          <w:i/>
          <w:iCs/>
          <w:sz w:val="20"/>
        </w:rPr>
        <w:tab/>
        <w:t>B</w:t>
      </w:r>
      <w:r>
        <w:rPr>
          <w:rFonts w:ascii="Garamond" w:hAnsi="Garamond"/>
          <w:i/>
          <w:iCs/>
          <w:sz w:val="20"/>
        </w:rPr>
        <w:tab/>
        <w:t>B-</w:t>
      </w:r>
      <w:r>
        <w:rPr>
          <w:rFonts w:ascii="Garamond" w:hAnsi="Garamond"/>
          <w:i/>
          <w:iCs/>
          <w:sz w:val="20"/>
        </w:rPr>
        <w:tab/>
        <w:t>C</w:t>
      </w:r>
      <w:r>
        <w:rPr>
          <w:rFonts w:ascii="Garamond" w:hAnsi="Garamond"/>
          <w:i/>
          <w:iCs/>
          <w:sz w:val="20"/>
        </w:rPr>
        <w:tab/>
        <w:t>C-</w:t>
      </w:r>
      <w:r>
        <w:rPr>
          <w:rFonts w:ascii="Garamond" w:hAnsi="Garamond"/>
          <w:i/>
          <w:iCs/>
          <w:sz w:val="20"/>
        </w:rPr>
        <w:tab/>
        <w:t>F</w:t>
      </w:r>
      <w:r>
        <w:rPr>
          <w:rFonts w:ascii="Garamond" w:hAnsi="Garamond"/>
          <w:i/>
          <w:iCs/>
          <w:sz w:val="20"/>
        </w:rPr>
        <w:tab/>
        <w:t>F-</w:t>
      </w:r>
      <w:r>
        <w:rPr>
          <w:rFonts w:ascii="Garamond" w:hAnsi="Garamond"/>
          <w:i/>
          <w:iCs/>
          <w:sz w:val="20"/>
        </w:rPr>
        <w:tab/>
      </w:r>
    </w:p>
    <w:p w:rsidR="003B0220" w:rsidRPr="009E4C04" w:rsidRDefault="003B0220" w:rsidP="009E4C04">
      <w:pPr>
        <w:rPr>
          <w:rFonts w:ascii="Garamond" w:hAnsi="Garamond"/>
          <w:sz w:val="20"/>
        </w:rPr>
      </w:pPr>
      <w:r w:rsidRPr="009E4C04">
        <w:rPr>
          <w:rFonts w:ascii="Garamond" w:hAnsi="Garamond"/>
          <w:b/>
          <w:bCs/>
          <w:sz w:val="20"/>
        </w:rPr>
        <w:t>Writing</w:t>
      </w:r>
      <w:r w:rsidRPr="009E4C04">
        <w:rPr>
          <w:rFonts w:ascii="Garamond" w:hAnsi="Garamond"/>
          <w:b/>
          <w:bCs/>
          <w:sz w:val="20"/>
        </w:rPr>
        <w:tab/>
      </w:r>
      <w:r w:rsidRPr="009E4C04">
        <w:rPr>
          <w:rFonts w:ascii="Garamond" w:hAnsi="Garamond"/>
          <w:sz w:val="20"/>
        </w:rPr>
        <w:tab/>
      </w:r>
      <w:r w:rsidRPr="009E4C04">
        <w:rPr>
          <w:rFonts w:ascii="Garamond" w:hAnsi="Garamond"/>
          <w:sz w:val="20"/>
        </w:rPr>
        <w:tab/>
      </w:r>
      <w:r w:rsidRPr="009E4C04">
        <w:rPr>
          <w:rFonts w:ascii="Garamond" w:hAnsi="Garamond"/>
          <w:sz w:val="20"/>
        </w:rPr>
        <w:tab/>
        <w:t>70</w:t>
      </w:r>
      <w:r w:rsidRPr="009E4C04">
        <w:rPr>
          <w:rFonts w:ascii="Garamond" w:hAnsi="Garamond"/>
          <w:sz w:val="20"/>
        </w:rPr>
        <w:tab/>
        <w:t>67</w:t>
      </w:r>
      <w:r w:rsidRPr="009E4C04">
        <w:rPr>
          <w:rFonts w:ascii="Garamond" w:hAnsi="Garamond"/>
          <w:sz w:val="20"/>
        </w:rPr>
        <w:tab/>
        <w:t>63</w:t>
      </w:r>
      <w:r w:rsidRPr="009E4C04">
        <w:rPr>
          <w:rFonts w:ascii="Garamond" w:hAnsi="Garamond"/>
          <w:sz w:val="20"/>
        </w:rPr>
        <w:tab/>
        <w:t>59</w:t>
      </w:r>
      <w:r w:rsidRPr="009E4C04">
        <w:rPr>
          <w:rFonts w:ascii="Garamond" w:hAnsi="Garamond"/>
          <w:sz w:val="20"/>
        </w:rPr>
        <w:tab/>
        <w:t>56</w:t>
      </w:r>
      <w:r w:rsidRPr="009E4C04">
        <w:rPr>
          <w:rFonts w:ascii="Garamond" w:hAnsi="Garamond"/>
          <w:sz w:val="20"/>
        </w:rPr>
        <w:tab/>
        <w:t>53</w:t>
      </w:r>
      <w:r w:rsidRPr="009E4C04">
        <w:rPr>
          <w:rFonts w:ascii="Garamond" w:hAnsi="Garamond"/>
          <w:sz w:val="20"/>
        </w:rPr>
        <w:tab/>
        <w:t>49</w:t>
      </w:r>
      <w:r w:rsidRPr="009E4C04">
        <w:rPr>
          <w:rFonts w:ascii="Garamond" w:hAnsi="Garamond"/>
          <w:sz w:val="20"/>
        </w:rPr>
        <w:tab/>
        <w:t>46</w:t>
      </w:r>
      <w:r w:rsidRPr="009E4C04">
        <w:rPr>
          <w:rFonts w:ascii="Garamond" w:hAnsi="Garamond"/>
          <w:sz w:val="20"/>
        </w:rPr>
        <w:tab/>
        <w:t>42</w:t>
      </w:r>
      <w:r w:rsidRPr="009E4C04">
        <w:rPr>
          <w:rFonts w:ascii="Garamond" w:hAnsi="Garamond"/>
          <w:sz w:val="20"/>
        </w:rPr>
        <w:tab/>
        <w:t>___</w:t>
      </w:r>
    </w:p>
    <w:p w:rsidR="003B0220" w:rsidRPr="009E4C04" w:rsidRDefault="003B0220" w:rsidP="009E4C04">
      <w:pPr>
        <w:numPr>
          <w:ilvl w:val="0"/>
          <w:numId w:val="3"/>
        </w:numPr>
        <w:spacing w:after="0" w:line="240" w:lineRule="auto"/>
        <w:rPr>
          <w:rFonts w:ascii="Garamond" w:hAnsi="Garamond"/>
          <w:sz w:val="20"/>
        </w:rPr>
      </w:pPr>
      <w:r w:rsidRPr="009E4C04">
        <w:rPr>
          <w:rFonts w:ascii="Garamond" w:hAnsi="Garamond"/>
          <w:sz w:val="20"/>
        </w:rPr>
        <w:t>Creativity</w:t>
      </w:r>
    </w:p>
    <w:p w:rsidR="003B0220" w:rsidRPr="009E4C04" w:rsidRDefault="003B0220" w:rsidP="009E4C04">
      <w:pPr>
        <w:numPr>
          <w:ilvl w:val="0"/>
          <w:numId w:val="3"/>
        </w:numPr>
        <w:spacing w:after="0" w:line="240" w:lineRule="auto"/>
        <w:rPr>
          <w:rFonts w:ascii="Garamond" w:hAnsi="Garamond"/>
          <w:sz w:val="20"/>
        </w:rPr>
      </w:pPr>
      <w:r w:rsidRPr="009E4C04">
        <w:rPr>
          <w:rFonts w:ascii="Garamond" w:hAnsi="Garamond"/>
          <w:sz w:val="20"/>
        </w:rPr>
        <w:t>Rhyme</w:t>
      </w:r>
      <w:r w:rsidR="008A1FA6">
        <w:rPr>
          <w:rFonts w:ascii="Garamond" w:hAnsi="Garamond"/>
          <w:sz w:val="20"/>
        </w:rPr>
        <w:t xml:space="preserve"> Scheme</w:t>
      </w:r>
    </w:p>
    <w:p w:rsidR="003B0220" w:rsidRPr="009E4C04" w:rsidRDefault="003B0220" w:rsidP="009E4C04">
      <w:pPr>
        <w:numPr>
          <w:ilvl w:val="0"/>
          <w:numId w:val="3"/>
        </w:numPr>
        <w:spacing w:after="0" w:line="240" w:lineRule="auto"/>
        <w:rPr>
          <w:rFonts w:ascii="Garamond" w:hAnsi="Garamond"/>
          <w:sz w:val="20"/>
        </w:rPr>
      </w:pPr>
      <w:r w:rsidRPr="009E4C04">
        <w:rPr>
          <w:rFonts w:ascii="Garamond" w:hAnsi="Garamond"/>
          <w:sz w:val="20"/>
        </w:rPr>
        <w:t>Iambic pentameter</w:t>
      </w:r>
    </w:p>
    <w:p w:rsidR="003B0220" w:rsidRDefault="003B0220" w:rsidP="009E4C04">
      <w:pPr>
        <w:numPr>
          <w:ilvl w:val="0"/>
          <w:numId w:val="3"/>
        </w:numPr>
        <w:spacing w:after="0" w:line="240" w:lineRule="auto"/>
        <w:rPr>
          <w:rFonts w:ascii="Garamond" w:hAnsi="Garamond"/>
          <w:sz w:val="20"/>
        </w:rPr>
      </w:pPr>
      <w:r w:rsidRPr="009E4C04">
        <w:rPr>
          <w:rFonts w:ascii="Garamond" w:hAnsi="Garamond"/>
          <w:sz w:val="20"/>
        </w:rPr>
        <w:t>Fluidity</w:t>
      </w:r>
      <w:r w:rsidR="00395DA3">
        <w:rPr>
          <w:rFonts w:ascii="Garamond" w:hAnsi="Garamond"/>
          <w:sz w:val="20"/>
        </w:rPr>
        <w:t>/Conventions</w:t>
      </w:r>
      <w:r w:rsidR="00DC5997">
        <w:rPr>
          <w:rFonts w:ascii="Garamond" w:hAnsi="Garamond"/>
          <w:sz w:val="20"/>
        </w:rPr>
        <w:t xml:space="preserve"> (Grammar/Phrasing)</w:t>
      </w:r>
    </w:p>
    <w:p w:rsidR="002D6DD4" w:rsidRPr="009E4C04" w:rsidRDefault="002D6DD4" w:rsidP="009E4C04">
      <w:pPr>
        <w:numPr>
          <w:ilvl w:val="0"/>
          <w:numId w:val="3"/>
        </w:numPr>
        <w:spacing w:after="0" w:line="240" w:lineRule="auto"/>
        <w:rPr>
          <w:rFonts w:ascii="Garamond" w:hAnsi="Garamond"/>
          <w:sz w:val="20"/>
        </w:rPr>
      </w:pPr>
      <w:r>
        <w:rPr>
          <w:rFonts w:ascii="Garamond" w:hAnsi="Garamond"/>
          <w:sz w:val="20"/>
        </w:rPr>
        <w:t>Obvious satire</w:t>
      </w:r>
    </w:p>
    <w:p w:rsidR="003B0220" w:rsidRPr="009E4C04" w:rsidRDefault="003B0220" w:rsidP="009E4C04">
      <w:pPr>
        <w:rPr>
          <w:rFonts w:ascii="Garamond" w:hAnsi="Garamond"/>
          <w:sz w:val="20"/>
        </w:rPr>
      </w:pPr>
    </w:p>
    <w:p w:rsidR="003B0220" w:rsidRPr="009E4C04" w:rsidRDefault="003B0220" w:rsidP="009E4C04">
      <w:pPr>
        <w:pStyle w:val="Heading1"/>
        <w:jc w:val="left"/>
        <w:rPr>
          <w:rFonts w:ascii="Garamond" w:hAnsi="Garamond"/>
          <w:sz w:val="20"/>
        </w:rPr>
      </w:pPr>
      <w:r w:rsidRPr="009E4C04">
        <w:rPr>
          <w:rFonts w:ascii="Garamond" w:hAnsi="Garamond"/>
          <w:sz w:val="20"/>
        </w:rPr>
        <w:t>Performance</w:t>
      </w:r>
      <w:r w:rsidRPr="009E4C04">
        <w:rPr>
          <w:rFonts w:ascii="Garamond" w:hAnsi="Garamond"/>
          <w:sz w:val="20"/>
        </w:rPr>
        <w:tab/>
      </w:r>
      <w:r w:rsidRPr="009E4C04">
        <w:rPr>
          <w:rFonts w:ascii="Garamond" w:hAnsi="Garamond"/>
          <w:sz w:val="20"/>
        </w:rPr>
        <w:tab/>
      </w:r>
      <w:r w:rsidRPr="009E4C04">
        <w:rPr>
          <w:rFonts w:ascii="Garamond" w:hAnsi="Garamond"/>
          <w:sz w:val="20"/>
        </w:rPr>
        <w:tab/>
      </w:r>
      <w:r w:rsidRPr="009E4C04">
        <w:rPr>
          <w:rFonts w:ascii="Garamond" w:hAnsi="Garamond"/>
          <w:b w:val="0"/>
          <w:bCs w:val="0"/>
          <w:sz w:val="20"/>
        </w:rPr>
        <w:t>30</w:t>
      </w:r>
      <w:r w:rsidRPr="009E4C04">
        <w:rPr>
          <w:rFonts w:ascii="Garamond" w:hAnsi="Garamond"/>
          <w:b w:val="0"/>
          <w:bCs w:val="0"/>
          <w:sz w:val="20"/>
        </w:rPr>
        <w:tab/>
        <w:t>29</w:t>
      </w:r>
      <w:r w:rsidRPr="009E4C04">
        <w:rPr>
          <w:rFonts w:ascii="Garamond" w:hAnsi="Garamond"/>
          <w:b w:val="0"/>
          <w:bCs w:val="0"/>
          <w:sz w:val="20"/>
        </w:rPr>
        <w:tab/>
        <w:t>27</w:t>
      </w:r>
      <w:r w:rsidRPr="009E4C04">
        <w:rPr>
          <w:rFonts w:ascii="Garamond" w:hAnsi="Garamond"/>
          <w:b w:val="0"/>
          <w:bCs w:val="0"/>
          <w:sz w:val="20"/>
        </w:rPr>
        <w:tab/>
        <w:t>26</w:t>
      </w:r>
      <w:r w:rsidRPr="009E4C04">
        <w:rPr>
          <w:rFonts w:ascii="Garamond" w:hAnsi="Garamond"/>
          <w:b w:val="0"/>
          <w:bCs w:val="0"/>
          <w:sz w:val="20"/>
        </w:rPr>
        <w:tab/>
        <w:t>24</w:t>
      </w:r>
      <w:r w:rsidRPr="009E4C04">
        <w:rPr>
          <w:rFonts w:ascii="Garamond" w:hAnsi="Garamond"/>
          <w:b w:val="0"/>
          <w:bCs w:val="0"/>
          <w:sz w:val="20"/>
        </w:rPr>
        <w:tab/>
        <w:t>23</w:t>
      </w:r>
      <w:r w:rsidRPr="009E4C04">
        <w:rPr>
          <w:rFonts w:ascii="Garamond" w:hAnsi="Garamond"/>
          <w:b w:val="0"/>
          <w:bCs w:val="0"/>
          <w:sz w:val="20"/>
        </w:rPr>
        <w:tab/>
        <w:t>21</w:t>
      </w:r>
      <w:r w:rsidRPr="009E4C04">
        <w:rPr>
          <w:rFonts w:ascii="Garamond" w:hAnsi="Garamond"/>
          <w:b w:val="0"/>
          <w:bCs w:val="0"/>
          <w:sz w:val="20"/>
        </w:rPr>
        <w:tab/>
        <w:t>20</w:t>
      </w:r>
      <w:r w:rsidRPr="009E4C04">
        <w:rPr>
          <w:rFonts w:ascii="Garamond" w:hAnsi="Garamond"/>
          <w:b w:val="0"/>
          <w:bCs w:val="0"/>
          <w:sz w:val="20"/>
        </w:rPr>
        <w:tab/>
        <w:t>18</w:t>
      </w:r>
      <w:r w:rsidRPr="009E4C04">
        <w:rPr>
          <w:rFonts w:ascii="Garamond" w:hAnsi="Garamond"/>
          <w:b w:val="0"/>
          <w:bCs w:val="0"/>
          <w:sz w:val="20"/>
        </w:rPr>
        <w:tab/>
        <w:t>___</w:t>
      </w:r>
    </w:p>
    <w:p w:rsidR="003B0220" w:rsidRPr="009E4C04" w:rsidRDefault="008A1FA6" w:rsidP="009E4C04">
      <w:pPr>
        <w:numPr>
          <w:ilvl w:val="0"/>
          <w:numId w:val="4"/>
        </w:numPr>
        <w:spacing w:after="0" w:line="240" w:lineRule="auto"/>
        <w:rPr>
          <w:rFonts w:ascii="Garamond" w:hAnsi="Garamond"/>
          <w:sz w:val="20"/>
        </w:rPr>
      </w:pPr>
      <w:r>
        <w:rPr>
          <w:rFonts w:ascii="Garamond" w:hAnsi="Garamond"/>
          <w:sz w:val="20"/>
        </w:rPr>
        <w:t xml:space="preserve">Eloquence: </w:t>
      </w:r>
      <w:r w:rsidR="003B0220" w:rsidRPr="009E4C04">
        <w:rPr>
          <w:rFonts w:ascii="Garamond" w:hAnsi="Garamond"/>
          <w:sz w:val="20"/>
        </w:rPr>
        <w:t>Speaking/Acting</w:t>
      </w:r>
    </w:p>
    <w:p w:rsidR="003B0220" w:rsidRPr="009E4C04" w:rsidRDefault="003B0220" w:rsidP="009E4C04">
      <w:pPr>
        <w:numPr>
          <w:ilvl w:val="0"/>
          <w:numId w:val="4"/>
        </w:numPr>
        <w:spacing w:after="0" w:line="240" w:lineRule="auto"/>
        <w:rPr>
          <w:rFonts w:ascii="Garamond" w:hAnsi="Garamond"/>
          <w:sz w:val="20"/>
        </w:rPr>
      </w:pPr>
      <w:r w:rsidRPr="009E4C04">
        <w:rPr>
          <w:rFonts w:ascii="Garamond" w:hAnsi="Garamond"/>
          <w:sz w:val="20"/>
        </w:rPr>
        <w:t>Concentration</w:t>
      </w:r>
      <w:r w:rsidR="00FF0FC5">
        <w:rPr>
          <w:rFonts w:ascii="Garamond" w:hAnsi="Garamond"/>
          <w:sz w:val="20"/>
        </w:rPr>
        <w:t>/Eye contact</w:t>
      </w:r>
    </w:p>
    <w:p w:rsidR="003B0220" w:rsidRDefault="003B0220" w:rsidP="009E4C04">
      <w:pPr>
        <w:numPr>
          <w:ilvl w:val="0"/>
          <w:numId w:val="4"/>
        </w:numPr>
        <w:spacing w:after="0" w:line="240" w:lineRule="auto"/>
        <w:rPr>
          <w:rFonts w:ascii="Garamond" w:hAnsi="Garamond"/>
          <w:sz w:val="20"/>
        </w:rPr>
      </w:pPr>
      <w:r w:rsidRPr="009E4C04">
        <w:rPr>
          <w:rFonts w:ascii="Garamond" w:hAnsi="Garamond"/>
          <w:sz w:val="20"/>
        </w:rPr>
        <w:t>Creativity</w:t>
      </w:r>
    </w:p>
    <w:p w:rsidR="003B0220" w:rsidRPr="009E4C04" w:rsidRDefault="003B0220" w:rsidP="009E4C04">
      <w:pPr>
        <w:numPr>
          <w:ilvl w:val="0"/>
          <w:numId w:val="4"/>
        </w:numPr>
        <w:spacing w:after="0" w:line="240" w:lineRule="auto"/>
        <w:rPr>
          <w:rFonts w:ascii="Garamond" w:hAnsi="Garamond"/>
          <w:sz w:val="20"/>
        </w:rPr>
      </w:pPr>
      <w:r>
        <w:rPr>
          <w:rFonts w:ascii="Garamond" w:hAnsi="Garamond"/>
          <w:sz w:val="20"/>
        </w:rPr>
        <w:t xml:space="preserve">At least one prop &amp; </w:t>
      </w:r>
      <w:r w:rsidR="008A1FA6">
        <w:rPr>
          <w:rFonts w:ascii="Garamond" w:hAnsi="Garamond"/>
          <w:sz w:val="20"/>
        </w:rPr>
        <w:t xml:space="preserve">an obvious </w:t>
      </w:r>
      <w:r>
        <w:rPr>
          <w:rFonts w:ascii="Garamond" w:hAnsi="Garamond"/>
          <w:sz w:val="20"/>
        </w:rPr>
        <w:t>costume</w:t>
      </w:r>
    </w:p>
    <w:p w:rsidR="003B0220" w:rsidRDefault="00AD1616" w:rsidP="009E4C04">
      <w:pPr>
        <w:rPr>
          <w:rFonts w:ascii="Times New Roman" w:hAnsi="Times New Roman"/>
          <w:sz w:val="20"/>
        </w:rPr>
      </w:pPr>
      <w:r>
        <w:rPr>
          <w:noProof/>
        </w:rPr>
        <w:pict>
          <v:line id="_x0000_s1027" style="position:absolute;z-index:251657216" from="-3.55pt,5.85pt" to="525.6pt,5.85pt"/>
        </w:pict>
      </w:r>
    </w:p>
    <w:p w:rsidR="003B0220" w:rsidRPr="009E4C04" w:rsidRDefault="003B0220" w:rsidP="009E4C04">
      <w:pPr>
        <w:spacing w:line="360" w:lineRule="auto"/>
        <w:rPr>
          <w:rFonts w:ascii="Times New Roman" w:hAnsi="Times New Roman"/>
          <w:sz w:val="20"/>
        </w:rPr>
      </w:pPr>
      <w:r w:rsidRPr="009E4C04">
        <w:rPr>
          <w:rFonts w:ascii="Times New Roman" w:hAnsi="Times New Roman"/>
          <w:sz w:val="20"/>
        </w:rPr>
        <w:tab/>
        <w:t>Length?</w:t>
      </w:r>
      <w:r w:rsidRPr="009E4C04">
        <w:rPr>
          <w:rFonts w:ascii="Times New Roman" w:hAnsi="Times New Roman"/>
          <w:sz w:val="20"/>
        </w:rPr>
        <w:tab/>
      </w:r>
      <w:r w:rsidRPr="009E4C04">
        <w:rPr>
          <w:rFonts w:ascii="Times New Roman" w:hAnsi="Times New Roman"/>
          <w:sz w:val="20"/>
        </w:rPr>
        <w:tab/>
        <w:t>Yes_____</w:t>
      </w:r>
      <w:r w:rsidRPr="009E4C04">
        <w:rPr>
          <w:rFonts w:ascii="Times New Roman" w:hAnsi="Times New Roman"/>
          <w:sz w:val="20"/>
        </w:rPr>
        <w:tab/>
        <w:t>No_____</w:t>
      </w:r>
      <w:r w:rsidRPr="009E4C04">
        <w:rPr>
          <w:rFonts w:ascii="Times New Roman" w:hAnsi="Times New Roman"/>
          <w:sz w:val="20"/>
        </w:rPr>
        <w:tab/>
        <w:t>Penalty_____</w:t>
      </w:r>
    </w:p>
    <w:p w:rsidR="003B0220" w:rsidRDefault="003B0220" w:rsidP="009E4C04">
      <w:pPr>
        <w:spacing w:line="360" w:lineRule="auto"/>
        <w:rPr>
          <w:rFonts w:ascii="Times New Roman" w:hAnsi="Times New Roman"/>
          <w:sz w:val="20"/>
        </w:rPr>
      </w:pPr>
      <w:r w:rsidRPr="009E4C04">
        <w:rPr>
          <w:rFonts w:ascii="Times New Roman" w:hAnsi="Times New Roman"/>
          <w:sz w:val="20"/>
        </w:rPr>
        <w:tab/>
        <w:t>3</w:t>
      </w:r>
      <w:r w:rsidRPr="009E4C04">
        <w:rPr>
          <w:rFonts w:ascii="Times New Roman" w:hAnsi="Times New Roman"/>
          <w:sz w:val="20"/>
          <w:vertAlign w:val="superscript"/>
        </w:rPr>
        <w:t>rd</w:t>
      </w:r>
      <w:r w:rsidRPr="009E4C04">
        <w:rPr>
          <w:rFonts w:ascii="Times New Roman" w:hAnsi="Times New Roman"/>
          <w:sz w:val="20"/>
        </w:rPr>
        <w:t xml:space="preserve"> Person POV?</w:t>
      </w:r>
      <w:r w:rsidRPr="009E4C04">
        <w:rPr>
          <w:rFonts w:ascii="Times New Roman" w:hAnsi="Times New Roman"/>
          <w:sz w:val="20"/>
        </w:rPr>
        <w:tab/>
        <w:t>Yes_____</w:t>
      </w:r>
      <w:r w:rsidRPr="009E4C04">
        <w:rPr>
          <w:rFonts w:ascii="Times New Roman" w:hAnsi="Times New Roman"/>
          <w:sz w:val="20"/>
        </w:rPr>
        <w:tab/>
        <w:t>No_____</w:t>
      </w:r>
      <w:r w:rsidRPr="009E4C04">
        <w:rPr>
          <w:rFonts w:ascii="Times New Roman" w:hAnsi="Times New Roman"/>
          <w:sz w:val="20"/>
        </w:rPr>
        <w:tab/>
        <w:t>Penalty_____</w:t>
      </w:r>
    </w:p>
    <w:p w:rsidR="003B0220" w:rsidRPr="009E4C04" w:rsidRDefault="003B0220" w:rsidP="009E4C04">
      <w:pPr>
        <w:spacing w:line="360" w:lineRule="auto"/>
        <w:rPr>
          <w:rFonts w:ascii="Times New Roman" w:hAnsi="Times New Roman"/>
          <w:sz w:val="20"/>
        </w:rPr>
      </w:pPr>
      <w:r>
        <w:rPr>
          <w:rFonts w:ascii="Times New Roman" w:hAnsi="Times New Roman"/>
          <w:sz w:val="20"/>
        </w:rPr>
        <w:tab/>
        <w:t>Submitted to both Mrs. Willner</w:t>
      </w:r>
      <w:r w:rsidR="00FF0FC5">
        <w:rPr>
          <w:rFonts w:ascii="Times New Roman" w:hAnsi="Times New Roman"/>
          <w:sz w:val="20"/>
        </w:rPr>
        <w:t xml:space="preserve"> (hard copy)</w:t>
      </w:r>
      <w:r w:rsidR="00DC5997">
        <w:rPr>
          <w:rFonts w:ascii="Times New Roman" w:hAnsi="Times New Roman"/>
          <w:sz w:val="20"/>
        </w:rPr>
        <w:t xml:space="preserve"> and ItsLearning</w:t>
      </w:r>
      <w:r>
        <w:rPr>
          <w:rFonts w:ascii="Times New Roman" w:hAnsi="Times New Roman"/>
          <w:sz w:val="20"/>
        </w:rPr>
        <w:t>?</w:t>
      </w:r>
      <w:r>
        <w:rPr>
          <w:rFonts w:ascii="Times New Roman" w:hAnsi="Times New Roman"/>
          <w:sz w:val="20"/>
        </w:rPr>
        <w:tab/>
      </w:r>
      <w:r w:rsidRPr="009E4C04">
        <w:rPr>
          <w:rFonts w:ascii="Times New Roman" w:hAnsi="Times New Roman"/>
          <w:sz w:val="20"/>
        </w:rPr>
        <w:t>Yes_____</w:t>
      </w:r>
      <w:r w:rsidRPr="009E4C04">
        <w:rPr>
          <w:rFonts w:ascii="Times New Roman" w:hAnsi="Times New Roman"/>
          <w:sz w:val="20"/>
        </w:rPr>
        <w:tab/>
        <w:t>No_____</w:t>
      </w:r>
      <w:r w:rsidRPr="009E4C04">
        <w:rPr>
          <w:rFonts w:ascii="Times New Roman" w:hAnsi="Times New Roman"/>
          <w:sz w:val="20"/>
        </w:rPr>
        <w:tab/>
        <w:t>Penalty_____</w:t>
      </w:r>
    </w:p>
    <w:p w:rsidR="003B0220" w:rsidRPr="001369F0" w:rsidRDefault="003B0220" w:rsidP="001369F0">
      <w:pPr>
        <w:rPr>
          <w:rFonts w:ascii="Times New Roman" w:hAnsi="Times New Roman"/>
          <w:sz w:val="20"/>
        </w:rPr>
      </w:pPr>
      <w:r w:rsidRPr="009E4C04">
        <w:rPr>
          <w:rFonts w:ascii="Times New Roman" w:hAnsi="Times New Roman"/>
          <w:sz w:val="20"/>
        </w:rPr>
        <w:tab/>
      </w:r>
      <w:r w:rsidRPr="009E4C04">
        <w:rPr>
          <w:rFonts w:ascii="Times New Roman" w:hAnsi="Times New Roman"/>
          <w:sz w:val="20"/>
        </w:rPr>
        <w:tab/>
      </w:r>
      <w:r w:rsidRPr="009E4C04">
        <w:rPr>
          <w:rFonts w:ascii="Times New Roman" w:hAnsi="Times New Roman"/>
          <w:sz w:val="20"/>
        </w:rPr>
        <w:tab/>
      </w:r>
      <w:r w:rsidRPr="009E4C04">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9E4C04">
        <w:rPr>
          <w:rFonts w:ascii="Times New Roman" w:hAnsi="Times New Roman"/>
          <w:b/>
          <w:sz w:val="20"/>
        </w:rPr>
        <w:t>Total Score</w:t>
      </w:r>
      <w:r w:rsidRPr="009E4C04">
        <w:rPr>
          <w:rFonts w:ascii="Times New Roman" w:hAnsi="Times New Roman"/>
          <w:sz w:val="20"/>
        </w:rPr>
        <w:t xml:space="preserve"> _____________</w:t>
      </w:r>
    </w:p>
    <w:sectPr w:rsidR="003B0220" w:rsidRPr="001369F0" w:rsidSect="00AD1616">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20" w:rsidRDefault="003B0220" w:rsidP="001369F0">
      <w:pPr>
        <w:spacing w:after="0" w:line="240" w:lineRule="auto"/>
      </w:pPr>
      <w:r>
        <w:separator/>
      </w:r>
    </w:p>
  </w:endnote>
  <w:endnote w:type="continuationSeparator" w:id="0">
    <w:p w:rsidR="003B0220" w:rsidRDefault="003B0220" w:rsidP="0013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aramond C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20" w:rsidRDefault="003B0220" w:rsidP="001369F0">
      <w:pPr>
        <w:spacing w:after="0" w:line="240" w:lineRule="auto"/>
      </w:pPr>
      <w:r>
        <w:separator/>
      </w:r>
    </w:p>
  </w:footnote>
  <w:footnote w:type="continuationSeparator" w:id="0">
    <w:p w:rsidR="003B0220" w:rsidRDefault="003B0220" w:rsidP="00136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35677"/>
    <w:multiLevelType w:val="hybridMultilevel"/>
    <w:tmpl w:val="E80C9BC2"/>
    <w:lvl w:ilvl="0" w:tplc="A49A456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62A05"/>
    <w:multiLevelType w:val="hybridMultilevel"/>
    <w:tmpl w:val="6224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300AA"/>
    <w:multiLevelType w:val="hybridMultilevel"/>
    <w:tmpl w:val="7632E440"/>
    <w:lvl w:ilvl="0" w:tplc="678E11D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D2683"/>
    <w:multiLevelType w:val="hybridMultilevel"/>
    <w:tmpl w:val="473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FA8"/>
    <w:rsid w:val="0001573B"/>
    <w:rsid w:val="00017441"/>
    <w:rsid w:val="0003307D"/>
    <w:rsid w:val="000A63C2"/>
    <w:rsid w:val="001369F0"/>
    <w:rsid w:val="00156EFB"/>
    <w:rsid w:val="00196539"/>
    <w:rsid w:val="001D6529"/>
    <w:rsid w:val="001F7B8C"/>
    <w:rsid w:val="002D6DD4"/>
    <w:rsid w:val="00395DA3"/>
    <w:rsid w:val="003B0220"/>
    <w:rsid w:val="004734B9"/>
    <w:rsid w:val="0047767F"/>
    <w:rsid w:val="004872C8"/>
    <w:rsid w:val="004A76FE"/>
    <w:rsid w:val="004C0DB4"/>
    <w:rsid w:val="004F7E5B"/>
    <w:rsid w:val="0056589E"/>
    <w:rsid w:val="0059111F"/>
    <w:rsid w:val="00660CCB"/>
    <w:rsid w:val="00671DF7"/>
    <w:rsid w:val="006B15FE"/>
    <w:rsid w:val="006B438F"/>
    <w:rsid w:val="00703AE5"/>
    <w:rsid w:val="00715E2B"/>
    <w:rsid w:val="007B5B72"/>
    <w:rsid w:val="007E38FD"/>
    <w:rsid w:val="007E590F"/>
    <w:rsid w:val="00864157"/>
    <w:rsid w:val="00891FA8"/>
    <w:rsid w:val="008A1FA6"/>
    <w:rsid w:val="008A3EA1"/>
    <w:rsid w:val="008D5B8F"/>
    <w:rsid w:val="008F1E1B"/>
    <w:rsid w:val="008F1F96"/>
    <w:rsid w:val="00903100"/>
    <w:rsid w:val="00963740"/>
    <w:rsid w:val="0098113F"/>
    <w:rsid w:val="009A4C94"/>
    <w:rsid w:val="009A6C2A"/>
    <w:rsid w:val="009D22DC"/>
    <w:rsid w:val="009E4C04"/>
    <w:rsid w:val="00A265AD"/>
    <w:rsid w:val="00A3012D"/>
    <w:rsid w:val="00AB40E5"/>
    <w:rsid w:val="00AD083A"/>
    <w:rsid w:val="00AD1616"/>
    <w:rsid w:val="00B44F49"/>
    <w:rsid w:val="00B81859"/>
    <w:rsid w:val="00C1247A"/>
    <w:rsid w:val="00C64539"/>
    <w:rsid w:val="00D57987"/>
    <w:rsid w:val="00DA2B9C"/>
    <w:rsid w:val="00DC5997"/>
    <w:rsid w:val="00E4481E"/>
    <w:rsid w:val="00E63D59"/>
    <w:rsid w:val="00E64C0D"/>
    <w:rsid w:val="00E75B5E"/>
    <w:rsid w:val="00EB7FC2"/>
    <w:rsid w:val="00ED793F"/>
    <w:rsid w:val="00F3074E"/>
    <w:rsid w:val="00F6204E"/>
    <w:rsid w:val="00F71569"/>
    <w:rsid w:val="00FD5FFA"/>
    <w:rsid w:val="00FE6789"/>
    <w:rsid w:val="00FF0F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15:docId w15:val="{7EBD27E4-86A9-4D15-99B4-E59D33B4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1F"/>
    <w:pPr>
      <w:spacing w:after="200" w:line="276" w:lineRule="auto"/>
    </w:pPr>
    <w:rPr>
      <w:sz w:val="22"/>
      <w:szCs w:val="22"/>
    </w:rPr>
  </w:style>
  <w:style w:type="paragraph" w:styleId="Heading1">
    <w:name w:val="heading 1"/>
    <w:basedOn w:val="Normal"/>
    <w:next w:val="Normal"/>
    <w:link w:val="Heading1Char"/>
    <w:uiPriority w:val="99"/>
    <w:qFormat/>
    <w:rsid w:val="009E4C04"/>
    <w:pPr>
      <w:keepNext/>
      <w:spacing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C04"/>
    <w:rPr>
      <w:rFonts w:ascii="Times New Roman" w:hAnsi="Times New Roman" w:cs="Times New Roman"/>
      <w:b/>
      <w:bCs/>
      <w:sz w:val="24"/>
    </w:rPr>
  </w:style>
  <w:style w:type="character" w:styleId="Hyperlink">
    <w:name w:val="Hyperlink"/>
    <w:basedOn w:val="DefaultParagraphFont"/>
    <w:uiPriority w:val="99"/>
    <w:semiHidden/>
    <w:rsid w:val="00F3074E"/>
    <w:rPr>
      <w:rFonts w:cs="Times New Roman"/>
      <w:color w:val="0000FF"/>
      <w:u w:val="single"/>
    </w:rPr>
  </w:style>
  <w:style w:type="paragraph" w:styleId="NormalWeb">
    <w:name w:val="Normal (Web)"/>
    <w:basedOn w:val="Normal"/>
    <w:uiPriority w:val="99"/>
    <w:semiHidden/>
    <w:rsid w:val="0056589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AB40E5"/>
    <w:pPr>
      <w:ind w:left="720"/>
      <w:contextualSpacing/>
    </w:pPr>
  </w:style>
  <w:style w:type="paragraph" w:styleId="BalloonText">
    <w:name w:val="Balloon Text"/>
    <w:basedOn w:val="Normal"/>
    <w:link w:val="BalloonTextChar"/>
    <w:uiPriority w:val="99"/>
    <w:semiHidden/>
    <w:rsid w:val="004F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5B"/>
    <w:rPr>
      <w:rFonts w:ascii="Tahoma" w:hAnsi="Tahoma" w:cs="Tahoma"/>
      <w:sz w:val="16"/>
    </w:rPr>
  </w:style>
  <w:style w:type="paragraph" w:styleId="Header">
    <w:name w:val="header"/>
    <w:basedOn w:val="Normal"/>
    <w:link w:val="HeaderChar"/>
    <w:uiPriority w:val="99"/>
    <w:semiHidden/>
    <w:rsid w:val="00136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9F0"/>
    <w:rPr>
      <w:rFonts w:cs="Times New Roman"/>
    </w:rPr>
  </w:style>
  <w:style w:type="paragraph" w:styleId="Footer">
    <w:name w:val="footer"/>
    <w:basedOn w:val="Normal"/>
    <w:link w:val="FooterChar"/>
    <w:uiPriority w:val="99"/>
    <w:semiHidden/>
    <w:rsid w:val="001369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69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meter-poetry" TargetMode="External"/><Relationship Id="rId13" Type="http://schemas.openxmlformats.org/officeDocument/2006/relationships/hyperlink" Target="http://www.answers.com/topic/bre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nswers.com/topic/to-autumn" TargetMode="External"/><Relationship Id="rId17" Type="http://schemas.openxmlformats.org/officeDocument/2006/relationships/hyperlink" Target="http://www.answers.com/topic/caesura" TargetMode="External"/><Relationship Id="rId2" Type="http://schemas.openxmlformats.org/officeDocument/2006/relationships/styles" Target="styles.xml"/><Relationship Id="rId16" Type="http://schemas.openxmlformats.org/officeDocument/2006/relationships/hyperlink" Target="http://www.answers.com/topic/scansion-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s.com/topic/john-keats" TargetMode="External"/><Relationship Id="rId5" Type="http://schemas.openxmlformats.org/officeDocument/2006/relationships/footnotes" Target="footnotes.xml"/><Relationship Id="rId15" Type="http://schemas.openxmlformats.org/officeDocument/2006/relationships/hyperlink" Target="http://www.answers.com/topic/systems-of-scansion" TargetMode="External"/><Relationship Id="rId10" Type="http://schemas.openxmlformats.org/officeDocument/2006/relationships/hyperlink" Target="http://www.answers.com/topic/syll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swers.com/topic/verse" TargetMode="External"/><Relationship Id="rId14" Type="http://schemas.openxmlformats.org/officeDocument/2006/relationships/hyperlink" Target="http://www.answers.com/topic/slash-punc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673</Words>
  <Characters>3841</Characters>
  <Application>Microsoft Office Word</Application>
  <DocSecurity>0</DocSecurity>
  <Lines>32</Lines>
  <Paragraphs>9</Paragraphs>
  <ScaleCrop>false</ScaleCrop>
  <Company>CCISD</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Schwab</dc:creator>
  <cp:keywords/>
  <cp:lastModifiedBy>Willner, Margaret</cp:lastModifiedBy>
  <cp:revision>27</cp:revision>
  <dcterms:created xsi:type="dcterms:W3CDTF">2013-08-15T22:15:00Z</dcterms:created>
  <dcterms:modified xsi:type="dcterms:W3CDTF">2017-09-30T19:21:00Z</dcterms:modified>
</cp:coreProperties>
</file>